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B34" w:rsidRDefault="00A21B34" w:rsidP="00DF38C2">
      <w:pPr>
        <w:rPr>
          <w:rFonts w:ascii="Arial" w:hAnsi="Arial" w:cs="Arial"/>
          <w:b/>
        </w:rPr>
      </w:pPr>
    </w:p>
    <w:p w:rsidR="00A21B34" w:rsidRDefault="00A21B34" w:rsidP="00DF38C2">
      <w:pPr>
        <w:rPr>
          <w:rFonts w:ascii="Arial" w:hAnsi="Arial" w:cs="Arial"/>
          <w:b/>
        </w:rPr>
      </w:pPr>
    </w:p>
    <w:p w:rsidR="00A21B34" w:rsidRDefault="00A21B34" w:rsidP="00DF38C2">
      <w:pPr>
        <w:rPr>
          <w:rFonts w:ascii="Arial" w:hAnsi="Arial" w:cs="Arial"/>
          <w:b/>
        </w:rPr>
      </w:pPr>
    </w:p>
    <w:p w:rsidR="00A21B34" w:rsidRDefault="00A21B34" w:rsidP="00DF38C2">
      <w:pPr>
        <w:rPr>
          <w:rFonts w:ascii="Arial" w:hAnsi="Arial" w:cs="Arial"/>
          <w:b/>
        </w:rPr>
      </w:pPr>
    </w:p>
    <w:p w:rsidR="00A21B34" w:rsidRDefault="00A21B34" w:rsidP="00C742C5">
      <w:pPr>
        <w:jc w:val="center"/>
        <w:rPr>
          <w:rFonts w:ascii="Arial" w:hAnsi="Arial" w:cs="Arial"/>
          <w:b/>
        </w:rPr>
      </w:pPr>
      <w:r w:rsidRPr="00A21B34">
        <w:rPr>
          <w:rFonts w:ascii="Arial" w:hAnsi="Arial" w:cs="Arial"/>
          <w:b/>
          <w:noProof/>
          <w:sz w:val="40"/>
          <w:lang w:eastAsia="en-GB"/>
        </w:rPr>
        <w:drawing>
          <wp:inline distT="0" distB="0" distL="0" distR="0" wp14:anchorId="7A082571" wp14:editId="23DEC8E5">
            <wp:extent cx="3052497" cy="3057525"/>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5759" cy="3070809"/>
                    </a:xfrm>
                    <a:prstGeom prst="rect">
                      <a:avLst/>
                    </a:prstGeom>
                    <a:noFill/>
                    <a:ln>
                      <a:noFill/>
                    </a:ln>
                    <a:effectLst/>
                    <a:extLst/>
                  </pic:spPr>
                </pic:pic>
              </a:graphicData>
            </a:graphic>
          </wp:inline>
        </w:drawing>
      </w:r>
    </w:p>
    <w:p w:rsidR="00A21B34" w:rsidRDefault="00A21B34" w:rsidP="00DF38C2">
      <w:pPr>
        <w:rPr>
          <w:rFonts w:ascii="Arial" w:hAnsi="Arial" w:cs="Arial"/>
          <w:b/>
        </w:rPr>
      </w:pPr>
    </w:p>
    <w:p w:rsidR="00A21B34" w:rsidRDefault="00A21B34" w:rsidP="00DF38C2">
      <w:pPr>
        <w:rPr>
          <w:rFonts w:ascii="Arial" w:hAnsi="Arial" w:cs="Arial"/>
          <w:b/>
        </w:rPr>
      </w:pPr>
    </w:p>
    <w:p w:rsidR="00DF38C2" w:rsidRPr="00C742C5" w:rsidRDefault="00DF38C2" w:rsidP="00C742C5">
      <w:pPr>
        <w:jc w:val="center"/>
        <w:rPr>
          <w:rFonts w:ascii="Arial" w:hAnsi="Arial" w:cs="Arial"/>
          <w:sz w:val="40"/>
        </w:rPr>
      </w:pPr>
      <w:r w:rsidRPr="00C742C5">
        <w:rPr>
          <w:rFonts w:ascii="Arial" w:hAnsi="Arial" w:cs="Arial"/>
          <w:b/>
          <w:sz w:val="40"/>
        </w:rPr>
        <w:t>Newport County Supporter Ownership Bid</w:t>
      </w:r>
    </w:p>
    <w:p w:rsidR="00A21B34" w:rsidRDefault="00A21B34" w:rsidP="00C742C5">
      <w:pPr>
        <w:jc w:val="center"/>
        <w:rPr>
          <w:rFonts w:ascii="Arial" w:hAnsi="Arial" w:cs="Arial"/>
          <w:b/>
          <w:sz w:val="40"/>
        </w:rPr>
      </w:pPr>
    </w:p>
    <w:p w:rsidR="00DF38C2" w:rsidRPr="00C742C5" w:rsidRDefault="00DF38C2" w:rsidP="00C742C5">
      <w:pPr>
        <w:jc w:val="center"/>
        <w:rPr>
          <w:rFonts w:ascii="Arial" w:hAnsi="Arial" w:cs="Arial"/>
          <w:sz w:val="40"/>
        </w:rPr>
      </w:pPr>
      <w:r w:rsidRPr="00C742C5">
        <w:rPr>
          <w:rFonts w:ascii="Arial" w:hAnsi="Arial" w:cs="Arial"/>
          <w:b/>
          <w:sz w:val="40"/>
        </w:rPr>
        <w:t>SHARE OFFER</w:t>
      </w:r>
    </w:p>
    <w:p w:rsidR="00DF38C2" w:rsidRPr="00C742C5" w:rsidRDefault="00DF38C2" w:rsidP="00C742C5">
      <w:pPr>
        <w:jc w:val="center"/>
        <w:rPr>
          <w:rFonts w:ascii="Arial" w:hAnsi="Arial" w:cs="Arial"/>
          <w:sz w:val="40"/>
        </w:rPr>
      </w:pPr>
    </w:p>
    <w:p w:rsidR="00A21B34" w:rsidRPr="00C742C5" w:rsidRDefault="006F7286" w:rsidP="00C742C5">
      <w:pPr>
        <w:jc w:val="center"/>
        <w:rPr>
          <w:rFonts w:ascii="Arial" w:hAnsi="Arial" w:cs="Arial"/>
          <w:b/>
          <w:sz w:val="40"/>
        </w:rPr>
      </w:pPr>
      <w:r>
        <w:rPr>
          <w:rFonts w:ascii="Arial" w:hAnsi="Arial" w:cs="Arial"/>
          <w:b/>
          <w:sz w:val="40"/>
        </w:rPr>
        <w:t xml:space="preserve">LAUNCH DATE: </w:t>
      </w:r>
      <w:r w:rsidR="003F047E">
        <w:rPr>
          <w:rFonts w:ascii="Arial" w:hAnsi="Arial" w:cs="Arial"/>
          <w:b/>
          <w:sz w:val="40"/>
        </w:rPr>
        <w:t>27</w:t>
      </w:r>
      <w:r w:rsidR="003F047E" w:rsidRPr="00623586">
        <w:rPr>
          <w:rFonts w:ascii="Arial" w:hAnsi="Arial" w:cs="Arial"/>
          <w:b/>
          <w:sz w:val="40"/>
          <w:vertAlign w:val="superscript"/>
        </w:rPr>
        <w:t>th</w:t>
      </w:r>
      <w:r w:rsidR="003F047E">
        <w:rPr>
          <w:rFonts w:ascii="Arial" w:hAnsi="Arial" w:cs="Arial"/>
          <w:b/>
          <w:sz w:val="40"/>
        </w:rPr>
        <w:t xml:space="preserve"> </w:t>
      </w:r>
      <w:r>
        <w:rPr>
          <w:rFonts w:ascii="Arial" w:hAnsi="Arial" w:cs="Arial"/>
          <w:b/>
          <w:sz w:val="40"/>
        </w:rPr>
        <w:t>AUGUST</w:t>
      </w:r>
      <w:r w:rsidR="002B35C3" w:rsidRPr="00C742C5">
        <w:rPr>
          <w:rFonts w:ascii="Arial" w:hAnsi="Arial" w:cs="Arial"/>
          <w:b/>
          <w:sz w:val="40"/>
        </w:rPr>
        <w:t xml:space="preserve"> </w:t>
      </w:r>
      <w:r w:rsidR="00DF38C2" w:rsidRPr="00C742C5">
        <w:rPr>
          <w:rFonts w:ascii="Arial" w:hAnsi="Arial" w:cs="Arial"/>
          <w:b/>
          <w:sz w:val="40"/>
        </w:rPr>
        <w:t>2015</w:t>
      </w:r>
    </w:p>
    <w:p w:rsidR="00A21B34" w:rsidRDefault="00A21B34">
      <w:pPr>
        <w:rPr>
          <w:rFonts w:ascii="Arial" w:hAnsi="Arial" w:cs="Arial"/>
          <w:b/>
        </w:rPr>
      </w:pPr>
      <w:r>
        <w:rPr>
          <w:rFonts w:ascii="Arial" w:hAnsi="Arial" w:cs="Arial"/>
          <w:b/>
        </w:rPr>
        <w:br w:type="page"/>
      </w:r>
    </w:p>
    <w:sdt>
      <w:sdtPr>
        <w:rPr>
          <w:rFonts w:asciiTheme="minorHAnsi" w:eastAsiaTheme="minorHAnsi" w:hAnsiTheme="minorHAnsi" w:cstheme="minorBidi"/>
          <w:color w:val="auto"/>
          <w:sz w:val="22"/>
          <w:szCs w:val="22"/>
          <w:lang w:val="en-GB"/>
        </w:rPr>
        <w:id w:val="29074873"/>
        <w:docPartObj>
          <w:docPartGallery w:val="Table of Contents"/>
          <w:docPartUnique/>
        </w:docPartObj>
      </w:sdtPr>
      <w:sdtEndPr>
        <w:rPr>
          <w:b/>
          <w:bCs/>
          <w:noProof/>
        </w:rPr>
      </w:sdtEndPr>
      <w:sdtContent>
        <w:p w:rsidR="00A21B34" w:rsidRDefault="00A21B34">
          <w:pPr>
            <w:pStyle w:val="TOCHeading"/>
            <w:rPr>
              <w:rFonts w:ascii="Arial" w:hAnsi="Arial" w:cs="Arial"/>
              <w:color w:val="auto"/>
            </w:rPr>
          </w:pPr>
          <w:r w:rsidRPr="00C742C5">
            <w:rPr>
              <w:rFonts w:ascii="Arial" w:hAnsi="Arial" w:cs="Arial"/>
              <w:color w:val="auto"/>
            </w:rPr>
            <w:t>Contents</w:t>
          </w:r>
        </w:p>
        <w:p w:rsidR="00A21B34" w:rsidRPr="00B64027" w:rsidRDefault="00A21B34" w:rsidP="00C742C5"/>
        <w:p w:rsidR="00044A0B" w:rsidRDefault="00A21B34">
          <w:pPr>
            <w:pStyle w:val="TOC1"/>
            <w:tabs>
              <w:tab w:val="right" w:leader="dot" w:pos="10076"/>
            </w:tabs>
            <w:rPr>
              <w:rFonts w:eastAsiaTheme="minorEastAsia"/>
              <w:noProof/>
              <w:lang w:eastAsia="en-GB"/>
            </w:rPr>
          </w:pPr>
          <w:r>
            <w:fldChar w:fldCharType="begin"/>
          </w:r>
          <w:r>
            <w:instrText xml:space="preserve"> TOC \o "1-3" \h \z \u </w:instrText>
          </w:r>
          <w:r>
            <w:fldChar w:fldCharType="separate"/>
          </w:r>
          <w:hyperlink w:anchor="_Toc428338681" w:history="1">
            <w:r w:rsidR="00044A0B" w:rsidRPr="00AA6618">
              <w:rPr>
                <w:rStyle w:val="Hyperlink"/>
                <w:rFonts w:ascii="Arial" w:hAnsi="Arial" w:cs="Arial"/>
                <w:noProof/>
              </w:rPr>
              <w:t>FOREWORD</w:t>
            </w:r>
            <w:r w:rsidR="00044A0B">
              <w:rPr>
                <w:noProof/>
                <w:webHidden/>
              </w:rPr>
              <w:tab/>
            </w:r>
            <w:r w:rsidR="00044A0B">
              <w:rPr>
                <w:noProof/>
                <w:webHidden/>
              </w:rPr>
              <w:fldChar w:fldCharType="begin"/>
            </w:r>
            <w:r w:rsidR="00044A0B">
              <w:rPr>
                <w:noProof/>
                <w:webHidden/>
              </w:rPr>
              <w:instrText xml:space="preserve"> PAGEREF _Toc428338681 \h </w:instrText>
            </w:r>
            <w:r w:rsidR="00044A0B">
              <w:rPr>
                <w:noProof/>
                <w:webHidden/>
              </w:rPr>
            </w:r>
            <w:r w:rsidR="00044A0B">
              <w:rPr>
                <w:noProof/>
                <w:webHidden/>
              </w:rPr>
              <w:fldChar w:fldCharType="separate"/>
            </w:r>
            <w:r w:rsidR="00044A0B">
              <w:rPr>
                <w:noProof/>
                <w:webHidden/>
              </w:rPr>
              <w:t>3</w:t>
            </w:r>
            <w:r w:rsidR="00044A0B">
              <w:rPr>
                <w:noProof/>
                <w:webHidden/>
              </w:rPr>
              <w:fldChar w:fldCharType="end"/>
            </w:r>
          </w:hyperlink>
        </w:p>
        <w:p w:rsidR="00044A0B" w:rsidRDefault="00372622">
          <w:pPr>
            <w:pStyle w:val="TOC1"/>
            <w:tabs>
              <w:tab w:val="right" w:leader="dot" w:pos="10076"/>
            </w:tabs>
            <w:rPr>
              <w:rFonts w:eastAsiaTheme="minorEastAsia"/>
              <w:noProof/>
              <w:lang w:eastAsia="en-GB"/>
            </w:rPr>
          </w:pPr>
          <w:hyperlink w:anchor="_Toc428338682" w:history="1">
            <w:r w:rsidR="00044A0B" w:rsidRPr="00AA6618">
              <w:rPr>
                <w:rStyle w:val="Hyperlink"/>
                <w:rFonts w:ascii="Arial" w:hAnsi="Arial" w:cs="Arial"/>
                <w:noProof/>
              </w:rPr>
              <w:t>INTRODUCTION</w:t>
            </w:r>
            <w:r w:rsidR="00044A0B">
              <w:rPr>
                <w:noProof/>
                <w:webHidden/>
              </w:rPr>
              <w:tab/>
            </w:r>
            <w:r w:rsidR="00044A0B">
              <w:rPr>
                <w:noProof/>
                <w:webHidden/>
              </w:rPr>
              <w:fldChar w:fldCharType="begin"/>
            </w:r>
            <w:r w:rsidR="00044A0B">
              <w:rPr>
                <w:noProof/>
                <w:webHidden/>
              </w:rPr>
              <w:instrText xml:space="preserve"> PAGEREF _Toc428338682 \h </w:instrText>
            </w:r>
            <w:r w:rsidR="00044A0B">
              <w:rPr>
                <w:noProof/>
                <w:webHidden/>
              </w:rPr>
            </w:r>
            <w:r w:rsidR="00044A0B">
              <w:rPr>
                <w:noProof/>
                <w:webHidden/>
              </w:rPr>
              <w:fldChar w:fldCharType="separate"/>
            </w:r>
            <w:r w:rsidR="00044A0B">
              <w:rPr>
                <w:noProof/>
                <w:webHidden/>
              </w:rPr>
              <w:t>4</w:t>
            </w:r>
            <w:r w:rsidR="00044A0B">
              <w:rPr>
                <w:noProof/>
                <w:webHidden/>
              </w:rPr>
              <w:fldChar w:fldCharType="end"/>
            </w:r>
          </w:hyperlink>
        </w:p>
        <w:p w:rsidR="00044A0B" w:rsidRDefault="00372622">
          <w:pPr>
            <w:pStyle w:val="TOC1"/>
            <w:tabs>
              <w:tab w:val="right" w:leader="dot" w:pos="10076"/>
            </w:tabs>
            <w:rPr>
              <w:rFonts w:eastAsiaTheme="minorEastAsia"/>
              <w:noProof/>
              <w:lang w:eastAsia="en-GB"/>
            </w:rPr>
          </w:pPr>
          <w:hyperlink w:anchor="_Toc428338683" w:history="1">
            <w:r w:rsidR="00044A0B" w:rsidRPr="00AA6618">
              <w:rPr>
                <w:rStyle w:val="Hyperlink"/>
                <w:rFonts w:ascii="Arial" w:hAnsi="Arial" w:cs="Arial"/>
                <w:noProof/>
              </w:rPr>
              <w:t>SUPPORTER OWNERSHIP</w:t>
            </w:r>
            <w:r w:rsidR="00044A0B">
              <w:rPr>
                <w:noProof/>
                <w:webHidden/>
              </w:rPr>
              <w:tab/>
            </w:r>
            <w:r w:rsidR="00044A0B">
              <w:rPr>
                <w:noProof/>
                <w:webHidden/>
              </w:rPr>
              <w:fldChar w:fldCharType="begin"/>
            </w:r>
            <w:r w:rsidR="00044A0B">
              <w:rPr>
                <w:noProof/>
                <w:webHidden/>
              </w:rPr>
              <w:instrText xml:space="preserve"> PAGEREF _Toc428338683 \h </w:instrText>
            </w:r>
            <w:r w:rsidR="00044A0B">
              <w:rPr>
                <w:noProof/>
                <w:webHidden/>
              </w:rPr>
            </w:r>
            <w:r w:rsidR="00044A0B">
              <w:rPr>
                <w:noProof/>
                <w:webHidden/>
              </w:rPr>
              <w:fldChar w:fldCharType="separate"/>
            </w:r>
            <w:r w:rsidR="00044A0B">
              <w:rPr>
                <w:noProof/>
                <w:webHidden/>
              </w:rPr>
              <w:t>7</w:t>
            </w:r>
            <w:r w:rsidR="00044A0B">
              <w:rPr>
                <w:noProof/>
                <w:webHidden/>
              </w:rPr>
              <w:fldChar w:fldCharType="end"/>
            </w:r>
          </w:hyperlink>
        </w:p>
        <w:p w:rsidR="00044A0B" w:rsidRDefault="00372622">
          <w:pPr>
            <w:pStyle w:val="TOC1"/>
            <w:tabs>
              <w:tab w:val="right" w:leader="dot" w:pos="10076"/>
            </w:tabs>
            <w:rPr>
              <w:rFonts w:eastAsiaTheme="minorEastAsia"/>
              <w:noProof/>
              <w:lang w:eastAsia="en-GB"/>
            </w:rPr>
          </w:pPr>
          <w:hyperlink w:anchor="_Toc428338684" w:history="1">
            <w:r w:rsidR="00044A0B" w:rsidRPr="00AA6618">
              <w:rPr>
                <w:rStyle w:val="Hyperlink"/>
                <w:rFonts w:ascii="Arial" w:hAnsi="Arial" w:cs="Arial"/>
                <w:noProof/>
              </w:rPr>
              <w:t>CURRENT POSITION</w:t>
            </w:r>
            <w:r w:rsidR="00044A0B">
              <w:rPr>
                <w:noProof/>
                <w:webHidden/>
              </w:rPr>
              <w:tab/>
            </w:r>
            <w:r w:rsidR="00044A0B">
              <w:rPr>
                <w:noProof/>
                <w:webHidden/>
              </w:rPr>
              <w:fldChar w:fldCharType="begin"/>
            </w:r>
            <w:r w:rsidR="00044A0B">
              <w:rPr>
                <w:noProof/>
                <w:webHidden/>
              </w:rPr>
              <w:instrText xml:space="preserve"> PAGEREF _Toc428338684 \h </w:instrText>
            </w:r>
            <w:r w:rsidR="00044A0B">
              <w:rPr>
                <w:noProof/>
                <w:webHidden/>
              </w:rPr>
            </w:r>
            <w:r w:rsidR="00044A0B">
              <w:rPr>
                <w:noProof/>
                <w:webHidden/>
              </w:rPr>
              <w:fldChar w:fldCharType="separate"/>
            </w:r>
            <w:r w:rsidR="00044A0B">
              <w:rPr>
                <w:noProof/>
                <w:webHidden/>
              </w:rPr>
              <w:t>9</w:t>
            </w:r>
            <w:r w:rsidR="00044A0B">
              <w:rPr>
                <w:noProof/>
                <w:webHidden/>
              </w:rPr>
              <w:fldChar w:fldCharType="end"/>
            </w:r>
          </w:hyperlink>
        </w:p>
        <w:p w:rsidR="00044A0B" w:rsidRDefault="00372622">
          <w:pPr>
            <w:pStyle w:val="TOC1"/>
            <w:tabs>
              <w:tab w:val="right" w:leader="dot" w:pos="10076"/>
            </w:tabs>
            <w:rPr>
              <w:rFonts w:eastAsiaTheme="minorEastAsia"/>
              <w:noProof/>
              <w:lang w:eastAsia="en-GB"/>
            </w:rPr>
          </w:pPr>
          <w:hyperlink w:anchor="_Toc428338685" w:history="1">
            <w:r w:rsidR="00044A0B" w:rsidRPr="00AA6618">
              <w:rPr>
                <w:rStyle w:val="Hyperlink"/>
                <w:rFonts w:ascii="Arial" w:hAnsi="Arial" w:cs="Arial"/>
                <w:noProof/>
              </w:rPr>
              <w:t>FUTURE CLUB GOVERNANCE</w:t>
            </w:r>
            <w:r w:rsidR="00044A0B">
              <w:rPr>
                <w:noProof/>
                <w:webHidden/>
              </w:rPr>
              <w:tab/>
            </w:r>
            <w:r w:rsidR="00044A0B">
              <w:rPr>
                <w:noProof/>
                <w:webHidden/>
              </w:rPr>
              <w:fldChar w:fldCharType="begin"/>
            </w:r>
            <w:r w:rsidR="00044A0B">
              <w:rPr>
                <w:noProof/>
                <w:webHidden/>
              </w:rPr>
              <w:instrText xml:space="preserve"> PAGEREF _Toc428338685 \h </w:instrText>
            </w:r>
            <w:r w:rsidR="00044A0B">
              <w:rPr>
                <w:noProof/>
                <w:webHidden/>
              </w:rPr>
            </w:r>
            <w:r w:rsidR="00044A0B">
              <w:rPr>
                <w:noProof/>
                <w:webHidden/>
              </w:rPr>
              <w:fldChar w:fldCharType="separate"/>
            </w:r>
            <w:r w:rsidR="00044A0B">
              <w:rPr>
                <w:noProof/>
                <w:webHidden/>
              </w:rPr>
              <w:t>12</w:t>
            </w:r>
            <w:r w:rsidR="00044A0B">
              <w:rPr>
                <w:noProof/>
                <w:webHidden/>
              </w:rPr>
              <w:fldChar w:fldCharType="end"/>
            </w:r>
          </w:hyperlink>
        </w:p>
        <w:p w:rsidR="00044A0B" w:rsidRDefault="00372622">
          <w:pPr>
            <w:pStyle w:val="TOC1"/>
            <w:tabs>
              <w:tab w:val="right" w:leader="dot" w:pos="10076"/>
            </w:tabs>
            <w:rPr>
              <w:rFonts w:eastAsiaTheme="minorEastAsia"/>
              <w:noProof/>
              <w:lang w:eastAsia="en-GB"/>
            </w:rPr>
          </w:pPr>
          <w:hyperlink w:anchor="_Toc428338686" w:history="1">
            <w:r w:rsidR="00044A0B" w:rsidRPr="00AA6618">
              <w:rPr>
                <w:rStyle w:val="Hyperlink"/>
                <w:rFonts w:ascii="Arial" w:hAnsi="Arial" w:cs="Arial"/>
                <w:noProof/>
              </w:rPr>
              <w:t>NEWPORT COUNTY SUPPORTERS TRUST</w:t>
            </w:r>
            <w:r w:rsidR="00044A0B">
              <w:rPr>
                <w:noProof/>
                <w:webHidden/>
              </w:rPr>
              <w:tab/>
            </w:r>
            <w:r w:rsidR="00044A0B">
              <w:rPr>
                <w:noProof/>
                <w:webHidden/>
              </w:rPr>
              <w:fldChar w:fldCharType="begin"/>
            </w:r>
            <w:r w:rsidR="00044A0B">
              <w:rPr>
                <w:noProof/>
                <w:webHidden/>
              </w:rPr>
              <w:instrText xml:space="preserve"> PAGEREF _Toc428338686 \h </w:instrText>
            </w:r>
            <w:r w:rsidR="00044A0B">
              <w:rPr>
                <w:noProof/>
                <w:webHidden/>
              </w:rPr>
            </w:r>
            <w:r w:rsidR="00044A0B">
              <w:rPr>
                <w:noProof/>
                <w:webHidden/>
              </w:rPr>
              <w:fldChar w:fldCharType="separate"/>
            </w:r>
            <w:r w:rsidR="00044A0B">
              <w:rPr>
                <w:noProof/>
                <w:webHidden/>
              </w:rPr>
              <w:t>16</w:t>
            </w:r>
            <w:r w:rsidR="00044A0B">
              <w:rPr>
                <w:noProof/>
                <w:webHidden/>
              </w:rPr>
              <w:fldChar w:fldCharType="end"/>
            </w:r>
          </w:hyperlink>
        </w:p>
        <w:p w:rsidR="00044A0B" w:rsidRDefault="00372622">
          <w:pPr>
            <w:pStyle w:val="TOC1"/>
            <w:tabs>
              <w:tab w:val="right" w:leader="dot" w:pos="10076"/>
            </w:tabs>
            <w:rPr>
              <w:rFonts w:eastAsiaTheme="minorEastAsia"/>
              <w:noProof/>
              <w:lang w:eastAsia="en-GB"/>
            </w:rPr>
          </w:pPr>
          <w:hyperlink w:anchor="_Toc428338687" w:history="1">
            <w:r w:rsidR="00044A0B" w:rsidRPr="00AA6618">
              <w:rPr>
                <w:rStyle w:val="Hyperlink"/>
                <w:rFonts w:ascii="Arial" w:hAnsi="Arial" w:cs="Arial"/>
                <w:noProof/>
              </w:rPr>
              <w:t>Appendix 1 - Questions &amp; Answers about the share offer</w:t>
            </w:r>
            <w:r w:rsidR="00044A0B">
              <w:rPr>
                <w:noProof/>
                <w:webHidden/>
              </w:rPr>
              <w:tab/>
            </w:r>
            <w:r w:rsidR="00044A0B">
              <w:rPr>
                <w:noProof/>
                <w:webHidden/>
              </w:rPr>
              <w:fldChar w:fldCharType="begin"/>
            </w:r>
            <w:r w:rsidR="00044A0B">
              <w:rPr>
                <w:noProof/>
                <w:webHidden/>
              </w:rPr>
              <w:instrText xml:space="preserve"> PAGEREF _Toc428338687 \h </w:instrText>
            </w:r>
            <w:r w:rsidR="00044A0B">
              <w:rPr>
                <w:noProof/>
                <w:webHidden/>
              </w:rPr>
            </w:r>
            <w:r w:rsidR="00044A0B">
              <w:rPr>
                <w:noProof/>
                <w:webHidden/>
              </w:rPr>
              <w:fldChar w:fldCharType="separate"/>
            </w:r>
            <w:r w:rsidR="00044A0B">
              <w:rPr>
                <w:noProof/>
                <w:webHidden/>
              </w:rPr>
              <w:t>19</w:t>
            </w:r>
            <w:r w:rsidR="00044A0B">
              <w:rPr>
                <w:noProof/>
                <w:webHidden/>
              </w:rPr>
              <w:fldChar w:fldCharType="end"/>
            </w:r>
          </w:hyperlink>
        </w:p>
        <w:p w:rsidR="00044A0B" w:rsidRDefault="00372622">
          <w:pPr>
            <w:pStyle w:val="TOC1"/>
            <w:tabs>
              <w:tab w:val="right" w:leader="dot" w:pos="10076"/>
            </w:tabs>
            <w:rPr>
              <w:rFonts w:eastAsiaTheme="minorEastAsia"/>
              <w:noProof/>
              <w:lang w:eastAsia="en-GB"/>
            </w:rPr>
          </w:pPr>
          <w:hyperlink w:anchor="_Toc428338690" w:history="1">
            <w:r w:rsidR="00044A0B" w:rsidRPr="00AA6618">
              <w:rPr>
                <w:rStyle w:val="Hyperlink"/>
                <w:rFonts w:ascii="Arial" w:hAnsi="Arial" w:cs="Arial"/>
                <w:noProof/>
              </w:rPr>
              <w:t xml:space="preserve">Appendix </w:t>
            </w:r>
            <w:r w:rsidR="00EC261F">
              <w:rPr>
                <w:rStyle w:val="Hyperlink"/>
                <w:rFonts w:ascii="Arial" w:hAnsi="Arial" w:cs="Arial"/>
                <w:noProof/>
              </w:rPr>
              <w:t>2</w:t>
            </w:r>
            <w:r w:rsidR="00044A0B" w:rsidRPr="00AA6618">
              <w:rPr>
                <w:rStyle w:val="Hyperlink"/>
                <w:rFonts w:ascii="Arial" w:hAnsi="Arial" w:cs="Arial"/>
                <w:noProof/>
              </w:rPr>
              <w:t xml:space="preserve"> - Application Form for Community Shares</w:t>
            </w:r>
            <w:r w:rsidR="00044A0B">
              <w:rPr>
                <w:noProof/>
                <w:webHidden/>
              </w:rPr>
              <w:tab/>
            </w:r>
            <w:r w:rsidR="00044A0B">
              <w:rPr>
                <w:noProof/>
                <w:webHidden/>
              </w:rPr>
              <w:fldChar w:fldCharType="begin"/>
            </w:r>
            <w:r w:rsidR="00044A0B">
              <w:rPr>
                <w:noProof/>
                <w:webHidden/>
              </w:rPr>
              <w:instrText xml:space="preserve"> PAGEREF _Toc428338690 \h </w:instrText>
            </w:r>
            <w:r w:rsidR="00044A0B">
              <w:rPr>
                <w:noProof/>
                <w:webHidden/>
              </w:rPr>
            </w:r>
            <w:r w:rsidR="00044A0B">
              <w:rPr>
                <w:noProof/>
                <w:webHidden/>
              </w:rPr>
              <w:fldChar w:fldCharType="separate"/>
            </w:r>
            <w:r w:rsidR="00044A0B">
              <w:rPr>
                <w:noProof/>
                <w:webHidden/>
              </w:rPr>
              <w:t>26</w:t>
            </w:r>
            <w:r w:rsidR="00044A0B">
              <w:rPr>
                <w:noProof/>
                <w:webHidden/>
              </w:rPr>
              <w:fldChar w:fldCharType="end"/>
            </w:r>
          </w:hyperlink>
        </w:p>
        <w:p w:rsidR="00A21B34" w:rsidRDefault="00A21B34">
          <w:r>
            <w:rPr>
              <w:b/>
              <w:bCs/>
              <w:noProof/>
            </w:rPr>
            <w:fldChar w:fldCharType="end"/>
          </w:r>
        </w:p>
      </w:sdtContent>
    </w:sdt>
    <w:p w:rsidR="00DF38C2" w:rsidRPr="00C742C5" w:rsidRDefault="00DF38C2" w:rsidP="00DF38C2">
      <w:pPr>
        <w:rPr>
          <w:rFonts w:ascii="Arial" w:hAnsi="Arial" w:cs="Arial"/>
        </w:rPr>
      </w:pPr>
    </w:p>
    <w:p w:rsidR="00DF38C2" w:rsidRPr="00C742C5" w:rsidRDefault="00DF38C2" w:rsidP="00DF38C2">
      <w:pPr>
        <w:rPr>
          <w:rFonts w:ascii="Arial" w:hAnsi="Arial" w:cs="Arial"/>
        </w:rPr>
      </w:pPr>
    </w:p>
    <w:p w:rsidR="00DF38C2" w:rsidRPr="00C742C5" w:rsidRDefault="00DF38C2" w:rsidP="00DF38C2">
      <w:pPr>
        <w:rPr>
          <w:rFonts w:ascii="Arial" w:hAnsi="Arial" w:cs="Arial"/>
        </w:rPr>
      </w:pPr>
    </w:p>
    <w:p w:rsidR="00DF38C2" w:rsidRPr="00C742C5" w:rsidRDefault="00DF38C2" w:rsidP="00DF38C2">
      <w:pPr>
        <w:rPr>
          <w:rFonts w:ascii="Arial" w:hAnsi="Arial" w:cs="Arial"/>
        </w:rPr>
      </w:pPr>
      <w:r w:rsidRPr="00C742C5">
        <w:rPr>
          <w:rFonts w:ascii="Arial" w:hAnsi="Arial" w:cs="Arial"/>
          <w:noProof/>
          <w:lang w:eastAsia="en-GB"/>
        </w:rPr>
        <mc:AlternateContent>
          <mc:Choice Requires="wps">
            <w:drawing>
              <wp:anchor distT="0" distB="0" distL="114300" distR="114300" simplePos="0" relativeHeight="251659264" behindDoc="0" locked="0" layoutInCell="1" allowOverlap="1" wp14:anchorId="4D48AC55" wp14:editId="78080E38">
                <wp:simplePos x="0" y="0"/>
                <wp:positionH relativeFrom="column">
                  <wp:posOffset>274320</wp:posOffset>
                </wp:positionH>
                <wp:positionV relativeFrom="paragraph">
                  <wp:posOffset>67310</wp:posOffset>
                </wp:positionV>
                <wp:extent cx="1714500" cy="1257300"/>
                <wp:effectExtent l="0" t="635" r="1905" b="0"/>
                <wp:wrapNone/>
                <wp:docPr id="9" name="Rect9"/>
                <wp:cNvGraphicFramePr/>
                <a:graphic xmlns:a="http://schemas.openxmlformats.org/drawingml/2006/main">
                  <a:graphicData uri="http://schemas.microsoft.com/office/word/2010/wordprocessingShape">
                    <wps:wsp>
                      <wps:cNvSpPr/>
                      <wps:spPr>
                        <a:xfrm>
                          <a:off x="0" y="0"/>
                          <a:ext cx="1715135" cy="1257935"/>
                        </a:xfrm>
                        <a:prstGeom prst="rect">
                          <a:avLst/>
                        </a:prstGeom>
                        <a:ln w="3175" cap="flat" cmpd="sng">
                          <a:noFill/>
                          <a:prstDash/>
                          <a:miter lim="800000"/>
                        </a:ln>
                      </wps:spPr>
                      <wps:txbx>
                        <w:txbxContent>
                          <w:p w:rsidR="00154429" w:rsidRDefault="00154429" w:rsidP="00DF38C2">
                            <w:pPr>
                              <w:wordWrap w:val="0"/>
                              <w:rPr>
                                <w:rFonts w:ascii="Arial" w:eastAsia="Arial" w:hAnsi="Arial"/>
                              </w:rPr>
                            </w:pPr>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a:graphicData>
                </a:graphic>
              </wp:anchor>
            </w:drawing>
          </mc:Choice>
          <mc:Fallback>
            <w:pict>
              <v:rect id="Rect9" o:spid="_x0000_s1026" style="position:absolute;margin-left:21.6pt;margin-top:5.3pt;width:135pt;height:9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" filled="f" stroked="f" strokeweight=".25pt">
                <v:textbox>
                  <w:txbxContent>
                    <w:p w:rsidR="00154429" w:rsidRDefault="00154429" w:rsidP="00DF38C2">
                      <w:pPr>
                        <w:wordWrap w:val="0"/>
                        <w:rPr>
                          <w:rFonts w:ascii="Arial" w:eastAsia="Arial" w:hAnsi="Arial"/>
                        </w:rPr>
                      </w:pPr>
                    </w:p>
                  </w:txbxContent>
                </v:textbox>
              </v:rect>
            </w:pict>
          </mc:Fallback>
        </mc:AlternateContent>
      </w:r>
      <w:r w:rsidRPr="00C742C5">
        <w:rPr>
          <w:rFonts w:ascii="Arial" w:hAnsi="Arial" w:cs="Arial"/>
          <w:noProof/>
          <w:lang w:eastAsia="en-GB"/>
        </w:rPr>
        <mc:AlternateContent>
          <mc:Choice Requires="wps">
            <w:drawing>
              <wp:anchor distT="0" distB="0" distL="114300" distR="114300" simplePos="0" relativeHeight="251660288" behindDoc="0" locked="0" layoutInCell="1" allowOverlap="1" wp14:anchorId="68167646" wp14:editId="40C445E7">
                <wp:simplePos x="0" y="0"/>
                <wp:positionH relativeFrom="column">
                  <wp:posOffset>3474720</wp:posOffset>
                </wp:positionH>
                <wp:positionV relativeFrom="paragraph">
                  <wp:posOffset>67310</wp:posOffset>
                </wp:positionV>
                <wp:extent cx="1828800" cy="1257300"/>
                <wp:effectExtent l="0" t="635" r="1905" b="0"/>
                <wp:wrapNone/>
                <wp:docPr id="10" name="Rect10"/>
                <wp:cNvGraphicFramePr/>
                <a:graphic xmlns:a="http://schemas.openxmlformats.org/drawingml/2006/main">
                  <a:graphicData uri="http://schemas.microsoft.com/office/word/2010/wordprocessingShape">
                    <wps:wsp>
                      <wps:cNvSpPr/>
                      <wps:spPr>
                        <a:xfrm>
                          <a:off x="0" y="0"/>
                          <a:ext cx="1829435" cy="1257935"/>
                        </a:xfrm>
                        <a:prstGeom prst="rect">
                          <a:avLst/>
                        </a:prstGeom>
                        <a:solidFill>
                          <a:srgbClr val="FFFFFF"/>
                        </a:solidFill>
                        <a:ln w="3175" cap="flat" cmpd="sng">
                          <a:noFill/>
                          <a:prstDash/>
                          <a:miter lim="800000"/>
                        </a:ln>
                      </wps:spPr>
                      <wps:txbx>
                        <w:txbxContent>
                          <w:p w:rsidR="00154429" w:rsidRDefault="00154429" w:rsidP="00DF38C2">
                            <w:pPr>
                              <w:wordWrap w:val="0"/>
                              <w:rPr>
                                <w:rFonts w:ascii="Arial" w:eastAsia="Arial" w:hAnsi="Arial"/>
                              </w:rPr>
                            </w:pPr>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a:graphicData>
                </a:graphic>
              </wp:anchor>
            </w:drawing>
          </mc:Choice>
          <mc:Fallback>
            <w:pict>
              <v:rect id="Rect10" o:spid="_x0000_s1027" style="position:absolute;margin-left:273.6pt;margin-top:5.3pt;width:2in;height:9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" stroked="f" strokeweight=".25pt">
                <v:textbox>
                  <w:txbxContent>
                    <w:p w:rsidR="00154429" w:rsidRDefault="00154429" w:rsidP="00DF38C2">
                      <w:pPr>
                        <w:wordWrap w:val="0"/>
                        <w:rPr>
                          <w:rFonts w:ascii="Arial" w:eastAsia="Arial" w:hAnsi="Arial"/>
                        </w:rPr>
                      </w:pPr>
                    </w:p>
                  </w:txbxContent>
                </v:textbox>
              </v:rect>
            </w:pict>
          </mc:Fallback>
        </mc:AlternateContent>
      </w:r>
    </w:p>
    <w:p w:rsidR="00DF38C2" w:rsidRPr="00C742C5" w:rsidRDefault="00DF38C2" w:rsidP="00DF38C2">
      <w:pPr>
        <w:rPr>
          <w:rFonts w:ascii="Arial" w:hAnsi="Arial" w:cs="Arial"/>
        </w:rPr>
      </w:pPr>
    </w:p>
    <w:p w:rsidR="00DF38C2" w:rsidRPr="00C742C5" w:rsidRDefault="00DF38C2" w:rsidP="00DF38C2">
      <w:pPr>
        <w:rPr>
          <w:rFonts w:ascii="Arial" w:hAnsi="Arial" w:cs="Arial"/>
        </w:rPr>
      </w:pPr>
    </w:p>
    <w:p w:rsidR="00DF38C2" w:rsidRPr="00C742C5" w:rsidRDefault="00DF38C2" w:rsidP="00DF38C2">
      <w:pPr>
        <w:rPr>
          <w:rFonts w:ascii="Arial" w:hAnsi="Arial" w:cs="Arial"/>
        </w:rPr>
      </w:pPr>
    </w:p>
    <w:p w:rsidR="006F7286" w:rsidRDefault="0081523F" w:rsidP="004A2671">
      <w:pPr>
        <w:pStyle w:val="Heading1"/>
        <w:rPr>
          <w:rFonts w:ascii="Arial" w:hAnsi="Arial" w:cs="Arial"/>
          <w:color w:val="auto"/>
          <w:sz w:val="22"/>
          <w:szCs w:val="22"/>
          <w:u w:val="single"/>
        </w:rPr>
      </w:pPr>
      <w:r>
        <w:rPr>
          <w:rFonts w:ascii="Arial" w:hAnsi="Arial" w:cs="Arial"/>
        </w:rPr>
        <w:br w:type="page"/>
      </w:r>
      <w:bookmarkStart w:id="0" w:name="_Toc428338681"/>
      <w:r w:rsidR="006F7286" w:rsidRPr="004A2671">
        <w:rPr>
          <w:rFonts w:ascii="Arial" w:hAnsi="Arial" w:cs="Arial"/>
          <w:color w:val="auto"/>
          <w:sz w:val="22"/>
          <w:szCs w:val="22"/>
          <w:u w:val="single"/>
        </w:rPr>
        <w:lastRenderedPageBreak/>
        <w:t>FOREWORD</w:t>
      </w:r>
      <w:bookmarkEnd w:id="0"/>
      <w:r w:rsidR="006F7286" w:rsidRPr="004A2671">
        <w:rPr>
          <w:rFonts w:ascii="Arial" w:hAnsi="Arial" w:cs="Arial"/>
          <w:color w:val="auto"/>
          <w:sz w:val="22"/>
          <w:szCs w:val="22"/>
          <w:u w:val="single"/>
        </w:rPr>
        <w:t xml:space="preserve"> </w:t>
      </w:r>
    </w:p>
    <w:p w:rsidR="004A2671" w:rsidRPr="004A2671" w:rsidRDefault="004A2671" w:rsidP="004A2671"/>
    <w:p w:rsidR="0079494F" w:rsidRPr="0079494F" w:rsidRDefault="00934883" w:rsidP="00882E16">
      <w:pPr>
        <w:rPr>
          <w:rFonts w:ascii="Arial" w:hAnsi="Arial" w:cs="Arial"/>
          <w:b/>
        </w:rPr>
      </w:pPr>
      <w:r w:rsidRPr="0079494F">
        <w:rPr>
          <w:rFonts w:ascii="Arial" w:hAnsi="Arial" w:cs="Arial"/>
          <w:b/>
        </w:rPr>
        <w:t>The time is right for support</w:t>
      </w:r>
      <w:r w:rsidR="0079494F" w:rsidRPr="0079494F">
        <w:rPr>
          <w:rFonts w:ascii="Arial" w:hAnsi="Arial" w:cs="Arial"/>
          <w:b/>
        </w:rPr>
        <w:t>er ownership at Newport County</w:t>
      </w:r>
    </w:p>
    <w:p w:rsidR="00882E16" w:rsidRPr="00C9292A" w:rsidRDefault="004153CD" w:rsidP="00882E16">
      <w:pPr>
        <w:rPr>
          <w:rFonts w:ascii="Arial" w:hAnsi="Arial" w:cs="Arial"/>
        </w:rPr>
      </w:pPr>
      <w:r>
        <w:rPr>
          <w:rFonts w:ascii="Arial" w:hAnsi="Arial" w:cs="Arial"/>
        </w:rPr>
        <w:t>We</w:t>
      </w:r>
      <w:r w:rsidR="00934883" w:rsidRPr="00C9292A">
        <w:rPr>
          <w:rFonts w:ascii="Arial" w:hAnsi="Arial" w:cs="Arial"/>
        </w:rPr>
        <w:t>’ve been fortunate with the goodwill and commitment of Directors in the past, but it is now time to open up the ownership so that every suppo</w:t>
      </w:r>
      <w:r w:rsidR="00C9292A" w:rsidRPr="00C9292A">
        <w:rPr>
          <w:rFonts w:ascii="Arial" w:hAnsi="Arial" w:cs="Arial"/>
        </w:rPr>
        <w:t xml:space="preserve">rter has the opportunity to get involved, shape the future and </w:t>
      </w:r>
      <w:r w:rsidR="00934883" w:rsidRPr="00C9292A">
        <w:rPr>
          <w:rFonts w:ascii="Arial" w:hAnsi="Arial" w:cs="Arial"/>
        </w:rPr>
        <w:t>sha</w:t>
      </w:r>
      <w:r w:rsidR="00882E16" w:rsidRPr="00C9292A">
        <w:rPr>
          <w:rFonts w:ascii="Arial" w:hAnsi="Arial" w:cs="Arial"/>
        </w:rPr>
        <w:t xml:space="preserve">re responsibility for the </w:t>
      </w:r>
      <w:r w:rsidR="00DE4209">
        <w:rPr>
          <w:rFonts w:ascii="Arial" w:hAnsi="Arial" w:cs="Arial"/>
        </w:rPr>
        <w:t>Club</w:t>
      </w:r>
      <w:r w:rsidR="00882E16" w:rsidRPr="00C9292A">
        <w:rPr>
          <w:rFonts w:ascii="Arial" w:hAnsi="Arial" w:cs="Arial"/>
        </w:rPr>
        <w:t>.</w:t>
      </w:r>
    </w:p>
    <w:p w:rsidR="00882E16" w:rsidRPr="0079494F" w:rsidRDefault="00882E16" w:rsidP="00882E16">
      <w:pPr>
        <w:rPr>
          <w:rFonts w:ascii="Arial" w:hAnsi="Arial" w:cs="Arial"/>
        </w:rPr>
      </w:pPr>
      <w:r w:rsidRPr="0079494F">
        <w:rPr>
          <w:rFonts w:ascii="Arial" w:hAnsi="Arial" w:cs="Arial"/>
        </w:rPr>
        <w:t xml:space="preserve">This is our chance to own and build a </w:t>
      </w:r>
      <w:r w:rsidR="00DE4209">
        <w:rPr>
          <w:rFonts w:ascii="Arial" w:hAnsi="Arial" w:cs="Arial"/>
        </w:rPr>
        <w:t>Club</w:t>
      </w:r>
      <w:r w:rsidRPr="0079494F">
        <w:rPr>
          <w:rFonts w:ascii="Arial" w:hAnsi="Arial" w:cs="Arial"/>
        </w:rPr>
        <w:t xml:space="preserve"> for the supporters and </w:t>
      </w:r>
      <w:r w:rsidR="004153CD">
        <w:rPr>
          <w:rFonts w:ascii="Arial" w:hAnsi="Arial" w:cs="Arial"/>
        </w:rPr>
        <w:t xml:space="preserve">the </w:t>
      </w:r>
      <w:r w:rsidRPr="0079494F">
        <w:rPr>
          <w:rFonts w:ascii="Arial" w:hAnsi="Arial" w:cs="Arial"/>
        </w:rPr>
        <w:t xml:space="preserve">community of Newport. </w:t>
      </w:r>
    </w:p>
    <w:p w:rsidR="00E70CCC" w:rsidRPr="00C9292A" w:rsidRDefault="004153CD" w:rsidP="00882E16">
      <w:pPr>
        <w:rPr>
          <w:rFonts w:ascii="Arial" w:hAnsi="Arial" w:cs="Arial"/>
        </w:rPr>
      </w:pPr>
      <w:r>
        <w:rPr>
          <w:rFonts w:ascii="Arial" w:hAnsi="Arial" w:cs="Arial"/>
        </w:rPr>
        <w:t>If we don’t grasp it</w:t>
      </w:r>
      <w:r w:rsidR="00094679">
        <w:rPr>
          <w:rFonts w:ascii="Arial" w:hAnsi="Arial" w:cs="Arial"/>
        </w:rPr>
        <w:t>,</w:t>
      </w:r>
      <w:r>
        <w:rPr>
          <w:rFonts w:ascii="Arial" w:hAnsi="Arial" w:cs="Arial"/>
        </w:rPr>
        <w:t xml:space="preserve"> </w:t>
      </w:r>
      <w:r w:rsidR="00882E16" w:rsidRPr="00C9292A">
        <w:rPr>
          <w:rFonts w:ascii="Arial" w:hAnsi="Arial" w:cs="Arial"/>
        </w:rPr>
        <w:t>th</w:t>
      </w:r>
      <w:r>
        <w:rPr>
          <w:rFonts w:ascii="Arial" w:hAnsi="Arial" w:cs="Arial"/>
        </w:rPr>
        <w:t xml:space="preserve">e future ownership of the </w:t>
      </w:r>
      <w:r w:rsidR="00DE4209">
        <w:rPr>
          <w:rFonts w:ascii="Arial" w:hAnsi="Arial" w:cs="Arial"/>
        </w:rPr>
        <w:t>Club</w:t>
      </w:r>
      <w:r>
        <w:rPr>
          <w:rFonts w:ascii="Arial" w:hAnsi="Arial" w:cs="Arial"/>
        </w:rPr>
        <w:t xml:space="preserve"> will be</w:t>
      </w:r>
      <w:r w:rsidR="00882E16" w:rsidRPr="00C9292A">
        <w:rPr>
          <w:rFonts w:ascii="Arial" w:hAnsi="Arial" w:cs="Arial"/>
        </w:rPr>
        <w:t xml:space="preserve"> uncertain and we may never have this opportunity again.  </w:t>
      </w:r>
    </w:p>
    <w:p w:rsidR="00C9292A" w:rsidRDefault="004153CD" w:rsidP="00C9292A">
      <w:r>
        <w:rPr>
          <w:rFonts w:ascii="Arial" w:hAnsi="Arial" w:cs="Arial"/>
        </w:rPr>
        <w:t xml:space="preserve">But we need to move fast - </w:t>
      </w:r>
      <w:r w:rsidR="00882E16" w:rsidRPr="00C9292A">
        <w:rPr>
          <w:rFonts w:ascii="Arial" w:hAnsi="Arial" w:cs="Arial"/>
        </w:rPr>
        <w:t>and we need to raise money.</w:t>
      </w:r>
      <w:r w:rsidR="00882E16" w:rsidRPr="00C9292A">
        <w:t xml:space="preserve"> </w:t>
      </w:r>
    </w:p>
    <w:p w:rsidR="006F7286" w:rsidRDefault="004153CD" w:rsidP="00C9292A">
      <w:pPr>
        <w:rPr>
          <w:rFonts w:ascii="Arial" w:hAnsi="Arial" w:cs="Arial"/>
        </w:rPr>
      </w:pPr>
      <w:r>
        <w:rPr>
          <w:rFonts w:ascii="Arial" w:hAnsi="Arial" w:cs="Arial"/>
        </w:rPr>
        <w:t xml:space="preserve">Over the last couple of months </w:t>
      </w:r>
      <w:r w:rsidR="006F7286" w:rsidRPr="00F0317F">
        <w:rPr>
          <w:rFonts w:ascii="Arial" w:hAnsi="Arial" w:cs="Arial"/>
        </w:rPr>
        <w:t xml:space="preserve">The Trust Board has been working with a number of advisors </w:t>
      </w:r>
      <w:r>
        <w:rPr>
          <w:rFonts w:ascii="Arial" w:hAnsi="Arial" w:cs="Arial"/>
        </w:rPr>
        <w:t>which has resulted</w:t>
      </w:r>
      <w:r w:rsidR="00F0317F">
        <w:rPr>
          <w:rFonts w:ascii="Arial" w:hAnsi="Arial" w:cs="Arial"/>
        </w:rPr>
        <w:t xml:space="preserve"> in th</w:t>
      </w:r>
      <w:r w:rsidR="00966B21">
        <w:rPr>
          <w:rFonts w:ascii="Arial" w:hAnsi="Arial" w:cs="Arial"/>
        </w:rPr>
        <w:t>is</w:t>
      </w:r>
      <w:r w:rsidR="00F0317F">
        <w:rPr>
          <w:rFonts w:ascii="Arial" w:hAnsi="Arial" w:cs="Arial"/>
        </w:rPr>
        <w:t xml:space="preserve"> share offer </w:t>
      </w:r>
    </w:p>
    <w:p w:rsidR="00F0317F" w:rsidRDefault="00F0317F" w:rsidP="00C9292A">
      <w:pPr>
        <w:rPr>
          <w:rFonts w:ascii="Arial" w:hAnsi="Arial" w:cs="Arial"/>
        </w:rPr>
      </w:pPr>
      <w:r>
        <w:rPr>
          <w:rFonts w:ascii="Arial" w:hAnsi="Arial" w:cs="Arial"/>
        </w:rPr>
        <w:t>The support from the fans</w:t>
      </w:r>
      <w:r w:rsidR="004153CD">
        <w:rPr>
          <w:rFonts w:ascii="Arial" w:hAnsi="Arial" w:cs="Arial"/>
        </w:rPr>
        <w:t xml:space="preserve"> -</w:t>
      </w:r>
      <w:r>
        <w:rPr>
          <w:rFonts w:ascii="Arial" w:hAnsi="Arial" w:cs="Arial"/>
        </w:rPr>
        <w:t xml:space="preserve"> and indeed the</w:t>
      </w:r>
      <w:r w:rsidR="004153CD">
        <w:rPr>
          <w:rFonts w:ascii="Arial" w:hAnsi="Arial" w:cs="Arial"/>
        </w:rPr>
        <w:t xml:space="preserve"> whole</w:t>
      </w:r>
      <w:r>
        <w:rPr>
          <w:rFonts w:ascii="Arial" w:hAnsi="Arial" w:cs="Arial"/>
        </w:rPr>
        <w:t xml:space="preserve"> City </w:t>
      </w:r>
      <w:r w:rsidR="004153CD">
        <w:rPr>
          <w:rFonts w:ascii="Arial" w:hAnsi="Arial" w:cs="Arial"/>
        </w:rPr>
        <w:t xml:space="preserve">- </w:t>
      </w:r>
      <w:r>
        <w:rPr>
          <w:rFonts w:ascii="Arial" w:hAnsi="Arial" w:cs="Arial"/>
        </w:rPr>
        <w:t>has been overwhelming and we now need to cross the final hurdle by raising enough money to reach our ambition of ma</w:t>
      </w:r>
      <w:r w:rsidR="004153CD">
        <w:rPr>
          <w:rFonts w:ascii="Arial" w:hAnsi="Arial" w:cs="Arial"/>
        </w:rPr>
        <w:t xml:space="preserve">king our beloved Newport County </w:t>
      </w:r>
      <w:r w:rsidR="00676078">
        <w:rPr>
          <w:rFonts w:ascii="Arial" w:hAnsi="Arial" w:cs="Arial"/>
        </w:rPr>
        <w:t>a supporter</w:t>
      </w:r>
      <w:r>
        <w:rPr>
          <w:rFonts w:ascii="Arial" w:hAnsi="Arial" w:cs="Arial"/>
        </w:rPr>
        <w:t xml:space="preserve"> owned </w:t>
      </w:r>
      <w:r w:rsidR="00DE4209">
        <w:rPr>
          <w:rFonts w:ascii="Arial" w:hAnsi="Arial" w:cs="Arial"/>
        </w:rPr>
        <w:t>Club</w:t>
      </w:r>
      <w:r w:rsidR="004153CD">
        <w:rPr>
          <w:rFonts w:ascii="Arial" w:hAnsi="Arial" w:cs="Arial"/>
        </w:rPr>
        <w:t>,</w:t>
      </w:r>
      <w:r>
        <w:rPr>
          <w:rFonts w:ascii="Arial" w:hAnsi="Arial" w:cs="Arial"/>
        </w:rPr>
        <w:t xml:space="preserve"> and in doing so secure </w:t>
      </w:r>
      <w:r w:rsidR="004153CD">
        <w:rPr>
          <w:rFonts w:ascii="Arial" w:hAnsi="Arial" w:cs="Arial"/>
        </w:rPr>
        <w:t xml:space="preserve">our </w:t>
      </w:r>
      <w:r>
        <w:rPr>
          <w:rFonts w:ascii="Arial" w:hAnsi="Arial" w:cs="Arial"/>
        </w:rPr>
        <w:t xml:space="preserve">future. </w:t>
      </w:r>
    </w:p>
    <w:p w:rsidR="00F0317F" w:rsidRDefault="002331F4" w:rsidP="00C9292A">
      <w:pPr>
        <w:rPr>
          <w:rFonts w:ascii="Arial" w:hAnsi="Arial" w:cs="Arial"/>
        </w:rPr>
      </w:pPr>
      <w:r>
        <w:rPr>
          <w:rFonts w:ascii="Arial" w:hAnsi="Arial" w:cs="Arial"/>
          <w:noProof/>
          <w:lang w:eastAsia="en-GB"/>
        </w:rPr>
        <mc:AlternateContent>
          <mc:Choice Requires="wps">
            <w:drawing>
              <wp:anchor distT="0" distB="0" distL="114300" distR="114300" simplePos="0" relativeHeight="251661312" behindDoc="0" locked="0" layoutInCell="1" allowOverlap="1" wp14:anchorId="217922B5" wp14:editId="3F353120">
                <wp:simplePos x="0" y="0"/>
                <wp:positionH relativeFrom="column">
                  <wp:posOffset>11430</wp:posOffset>
                </wp:positionH>
                <wp:positionV relativeFrom="paragraph">
                  <wp:posOffset>234950</wp:posOffset>
                </wp:positionV>
                <wp:extent cx="6067425" cy="12192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6067425" cy="12192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331F4" w:rsidRPr="002331F4" w:rsidRDefault="002331F4" w:rsidP="00D12A7A">
                            <w:pPr>
                              <w:jc w:val="center"/>
                              <w:rPr>
                                <w:rFonts w:ascii="Arial" w:hAnsi="Arial" w:cs="Arial"/>
                                <w:b/>
                                <w:highlight w:val="black"/>
                              </w:rPr>
                            </w:pPr>
                            <w:r w:rsidRPr="002331F4">
                              <w:rPr>
                                <w:rFonts w:ascii="Arial" w:hAnsi="Arial" w:cs="Arial"/>
                                <w:b/>
                                <w:highlight w:val="black"/>
                              </w:rPr>
                              <w:t xml:space="preserve">Jon </w:t>
                            </w:r>
                            <w:proofErr w:type="spellStart"/>
                            <w:r w:rsidRPr="002331F4">
                              <w:rPr>
                                <w:rFonts w:ascii="Arial" w:hAnsi="Arial" w:cs="Arial"/>
                                <w:b/>
                                <w:highlight w:val="black"/>
                              </w:rPr>
                              <w:t>Bow</w:t>
                            </w:r>
                            <w:r w:rsidR="00D12A7A">
                              <w:rPr>
                                <w:rFonts w:ascii="Arial" w:hAnsi="Arial" w:cs="Arial"/>
                                <w:b/>
                                <w:highlight w:val="black"/>
                              </w:rPr>
                              <w:t>kett</w:t>
                            </w:r>
                            <w:proofErr w:type="spellEnd"/>
                            <w:r w:rsidR="00D12A7A">
                              <w:rPr>
                                <w:rFonts w:ascii="Arial" w:hAnsi="Arial" w:cs="Arial"/>
                                <w:b/>
                                <w:highlight w:val="black"/>
                              </w:rPr>
                              <w:t xml:space="preserve"> Tony </w:t>
                            </w:r>
                            <w:proofErr w:type="spellStart"/>
                            <w:r w:rsidR="00D12A7A">
                              <w:rPr>
                                <w:rFonts w:ascii="Arial" w:hAnsi="Arial" w:cs="Arial"/>
                                <w:b/>
                                <w:highlight w:val="black"/>
                              </w:rPr>
                              <w:t>Pring</w:t>
                            </w:r>
                            <w:proofErr w:type="spellEnd"/>
                            <w:r w:rsidR="00D12A7A">
                              <w:rPr>
                                <w:rFonts w:ascii="Arial" w:hAnsi="Arial" w:cs="Arial"/>
                                <w:b/>
                                <w:highlight w:val="black"/>
                              </w:rPr>
                              <w:t xml:space="preserve"> Gavin Foxall</w:t>
                            </w:r>
                          </w:p>
                          <w:p w:rsidR="002331F4" w:rsidRPr="002331F4" w:rsidRDefault="00D12A7A" w:rsidP="00D12A7A">
                            <w:pPr>
                              <w:jc w:val="center"/>
                              <w:rPr>
                                <w:rFonts w:ascii="Arial" w:hAnsi="Arial" w:cs="Arial"/>
                                <w:b/>
                              </w:rPr>
                            </w:pPr>
                            <w:r>
                              <w:rPr>
                                <w:rFonts w:ascii="Arial" w:hAnsi="Arial" w:cs="Arial"/>
                                <w:b/>
                                <w:highlight w:val="black"/>
                              </w:rPr>
                              <w:t xml:space="preserve">Gareth </w:t>
                            </w:r>
                            <w:proofErr w:type="spellStart"/>
                            <w:r>
                              <w:rPr>
                                <w:rFonts w:ascii="Arial" w:hAnsi="Arial" w:cs="Arial"/>
                                <w:b/>
                                <w:highlight w:val="black"/>
                              </w:rPr>
                              <w:t>Marshman</w:t>
                            </w:r>
                            <w:proofErr w:type="spellEnd"/>
                            <w:r w:rsidR="002331F4" w:rsidRPr="002331F4">
                              <w:rPr>
                                <w:rFonts w:ascii="Arial" w:hAnsi="Arial" w:cs="Arial"/>
                                <w:b/>
                                <w:highlight w:val="black"/>
                              </w:rPr>
                              <w:t xml:space="preserve"> Phil S</w:t>
                            </w:r>
                            <w:r w:rsidR="0035193A">
                              <w:rPr>
                                <w:rFonts w:ascii="Arial" w:hAnsi="Arial" w:cs="Arial"/>
                                <w:b/>
                                <w:highlight w:val="black"/>
                              </w:rPr>
                              <w:t>er</w:t>
                            </w:r>
                            <w:r w:rsidR="002331F4" w:rsidRPr="002331F4">
                              <w:rPr>
                                <w:rFonts w:ascii="Arial" w:hAnsi="Arial" w:cs="Arial"/>
                                <w:b/>
                                <w:highlight w:val="black"/>
                              </w:rPr>
                              <w:t>ge</w:t>
                            </w:r>
                            <w:r w:rsidR="00722897">
                              <w:rPr>
                                <w:rFonts w:ascii="Arial" w:hAnsi="Arial" w:cs="Arial"/>
                                <w:b/>
                                <w:highlight w:val="black"/>
                              </w:rPr>
                              <w:t>a</w:t>
                            </w:r>
                            <w:r w:rsidR="002331F4" w:rsidRPr="002331F4">
                              <w:rPr>
                                <w:rFonts w:ascii="Arial" w:hAnsi="Arial" w:cs="Arial"/>
                                <w:b/>
                                <w:highlight w:val="black"/>
                              </w:rPr>
                              <w:t>nt</w:t>
                            </w:r>
                            <w:r>
                              <w:rPr>
                                <w:rFonts w:ascii="Arial" w:hAnsi="Arial" w:cs="Arial"/>
                                <w:b/>
                                <w:highlight w:val="black"/>
                              </w:rPr>
                              <w:t xml:space="preserve"> </w:t>
                            </w:r>
                            <w:r w:rsidR="0035193A">
                              <w:rPr>
                                <w:rFonts w:ascii="Arial" w:hAnsi="Arial" w:cs="Arial"/>
                                <w:b/>
                                <w:highlight w:val="black"/>
                              </w:rPr>
                              <w:t xml:space="preserve">Colin </w:t>
                            </w:r>
                            <w:proofErr w:type="spellStart"/>
                            <w:r w:rsidR="0035193A">
                              <w:rPr>
                                <w:rFonts w:ascii="Arial" w:hAnsi="Arial" w:cs="Arial"/>
                                <w:b/>
                                <w:highlight w:val="black"/>
                              </w:rPr>
                              <w:t>Jeffreys</w:t>
                            </w:r>
                            <w:proofErr w:type="spellEnd"/>
                            <w:r w:rsidR="0035193A">
                              <w:rPr>
                                <w:rFonts w:ascii="Arial" w:hAnsi="Arial" w:cs="Arial"/>
                                <w:b/>
                                <w:highlight w:val="black"/>
                              </w:rPr>
                              <w:t xml:space="preserve"> </w:t>
                            </w:r>
                          </w:p>
                          <w:p w:rsidR="002331F4" w:rsidRDefault="00D12A7A" w:rsidP="00D12A7A">
                            <w:pPr>
                              <w:jc w:val="center"/>
                            </w:pPr>
                            <w:r>
                              <w:rPr>
                                <w:rFonts w:ascii="Arial" w:hAnsi="Arial" w:cs="Arial"/>
                                <w:b/>
                                <w:highlight w:val="black"/>
                              </w:rPr>
                              <w:t>Shaun Johnson Lisa Savage</w:t>
                            </w:r>
                            <w:r w:rsidRPr="002331F4">
                              <w:rPr>
                                <w:rFonts w:ascii="Arial" w:hAnsi="Arial" w:cs="Arial"/>
                                <w:b/>
                                <w:highlight w:val="black"/>
                              </w:rPr>
                              <w:t xml:space="preserve"> Simon Sadler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8" style="position:absolute;margin-left:.9pt;margin-top:18.5pt;width:477.75pt;height: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" fillcolor="#f2f2f2 [3052]" strokecolor="#243f60 [1604]" strokeweight="2pt">
                <v:textbox>
                  <w:txbxContent>
                    <w:p w:rsidR="002331F4" w:rsidRPr="002331F4" w:rsidRDefault="002331F4" w:rsidP="00D12A7A">
                      <w:pPr>
                        <w:jc w:val="center"/>
                        <w:rPr>
                          <w:rFonts w:ascii="Arial" w:hAnsi="Arial" w:cs="Arial"/>
                          <w:b/>
                          <w:highlight w:val="black"/>
                        </w:rPr>
                      </w:pPr>
                      <w:r w:rsidRPr="002331F4">
                        <w:rPr>
                          <w:rFonts w:ascii="Arial" w:hAnsi="Arial" w:cs="Arial"/>
                          <w:b/>
                          <w:highlight w:val="black"/>
                        </w:rPr>
                        <w:t xml:space="preserve">Jon </w:t>
                      </w:r>
                      <w:proofErr w:type="spellStart"/>
                      <w:r w:rsidRPr="002331F4">
                        <w:rPr>
                          <w:rFonts w:ascii="Arial" w:hAnsi="Arial" w:cs="Arial"/>
                          <w:b/>
                          <w:highlight w:val="black"/>
                        </w:rPr>
                        <w:t>Bow</w:t>
                      </w:r>
                      <w:r w:rsidR="00D12A7A">
                        <w:rPr>
                          <w:rFonts w:ascii="Arial" w:hAnsi="Arial" w:cs="Arial"/>
                          <w:b/>
                          <w:highlight w:val="black"/>
                        </w:rPr>
                        <w:t>kett</w:t>
                      </w:r>
                      <w:proofErr w:type="spellEnd"/>
                      <w:r w:rsidR="00D12A7A">
                        <w:rPr>
                          <w:rFonts w:ascii="Arial" w:hAnsi="Arial" w:cs="Arial"/>
                          <w:b/>
                          <w:highlight w:val="black"/>
                        </w:rPr>
                        <w:t xml:space="preserve"> Tony </w:t>
                      </w:r>
                      <w:proofErr w:type="spellStart"/>
                      <w:r w:rsidR="00D12A7A">
                        <w:rPr>
                          <w:rFonts w:ascii="Arial" w:hAnsi="Arial" w:cs="Arial"/>
                          <w:b/>
                          <w:highlight w:val="black"/>
                        </w:rPr>
                        <w:t>Pring</w:t>
                      </w:r>
                      <w:proofErr w:type="spellEnd"/>
                      <w:r w:rsidR="00D12A7A">
                        <w:rPr>
                          <w:rFonts w:ascii="Arial" w:hAnsi="Arial" w:cs="Arial"/>
                          <w:b/>
                          <w:highlight w:val="black"/>
                        </w:rPr>
                        <w:t xml:space="preserve"> Gavin Foxall</w:t>
                      </w:r>
                    </w:p>
                    <w:p w:rsidR="002331F4" w:rsidRPr="002331F4" w:rsidRDefault="00D12A7A" w:rsidP="00D12A7A">
                      <w:pPr>
                        <w:jc w:val="center"/>
                        <w:rPr>
                          <w:rFonts w:ascii="Arial" w:hAnsi="Arial" w:cs="Arial"/>
                          <w:b/>
                        </w:rPr>
                      </w:pPr>
                      <w:r>
                        <w:rPr>
                          <w:rFonts w:ascii="Arial" w:hAnsi="Arial" w:cs="Arial"/>
                          <w:b/>
                          <w:highlight w:val="black"/>
                        </w:rPr>
                        <w:t xml:space="preserve">Gareth </w:t>
                      </w:r>
                      <w:proofErr w:type="spellStart"/>
                      <w:r>
                        <w:rPr>
                          <w:rFonts w:ascii="Arial" w:hAnsi="Arial" w:cs="Arial"/>
                          <w:b/>
                          <w:highlight w:val="black"/>
                        </w:rPr>
                        <w:t>Marshman</w:t>
                      </w:r>
                      <w:proofErr w:type="spellEnd"/>
                      <w:r w:rsidR="002331F4" w:rsidRPr="002331F4">
                        <w:rPr>
                          <w:rFonts w:ascii="Arial" w:hAnsi="Arial" w:cs="Arial"/>
                          <w:b/>
                          <w:highlight w:val="black"/>
                        </w:rPr>
                        <w:t xml:space="preserve"> Phil S</w:t>
                      </w:r>
                      <w:r w:rsidR="0035193A">
                        <w:rPr>
                          <w:rFonts w:ascii="Arial" w:hAnsi="Arial" w:cs="Arial"/>
                          <w:b/>
                          <w:highlight w:val="black"/>
                        </w:rPr>
                        <w:t>er</w:t>
                      </w:r>
                      <w:r w:rsidR="002331F4" w:rsidRPr="002331F4">
                        <w:rPr>
                          <w:rFonts w:ascii="Arial" w:hAnsi="Arial" w:cs="Arial"/>
                          <w:b/>
                          <w:highlight w:val="black"/>
                        </w:rPr>
                        <w:t>ge</w:t>
                      </w:r>
                      <w:r w:rsidR="00722897">
                        <w:rPr>
                          <w:rFonts w:ascii="Arial" w:hAnsi="Arial" w:cs="Arial"/>
                          <w:b/>
                          <w:highlight w:val="black"/>
                        </w:rPr>
                        <w:t>a</w:t>
                      </w:r>
                      <w:r w:rsidR="002331F4" w:rsidRPr="002331F4">
                        <w:rPr>
                          <w:rFonts w:ascii="Arial" w:hAnsi="Arial" w:cs="Arial"/>
                          <w:b/>
                          <w:highlight w:val="black"/>
                        </w:rPr>
                        <w:t>nt</w:t>
                      </w:r>
                      <w:r>
                        <w:rPr>
                          <w:rFonts w:ascii="Arial" w:hAnsi="Arial" w:cs="Arial"/>
                          <w:b/>
                          <w:highlight w:val="black"/>
                        </w:rPr>
                        <w:t xml:space="preserve"> </w:t>
                      </w:r>
                      <w:r w:rsidR="0035193A">
                        <w:rPr>
                          <w:rFonts w:ascii="Arial" w:hAnsi="Arial" w:cs="Arial"/>
                          <w:b/>
                          <w:highlight w:val="black"/>
                        </w:rPr>
                        <w:t xml:space="preserve">Colin </w:t>
                      </w:r>
                      <w:proofErr w:type="spellStart"/>
                      <w:r w:rsidR="0035193A">
                        <w:rPr>
                          <w:rFonts w:ascii="Arial" w:hAnsi="Arial" w:cs="Arial"/>
                          <w:b/>
                          <w:highlight w:val="black"/>
                        </w:rPr>
                        <w:t>Jeffreys</w:t>
                      </w:r>
                      <w:proofErr w:type="spellEnd"/>
                      <w:r w:rsidR="0035193A">
                        <w:rPr>
                          <w:rFonts w:ascii="Arial" w:hAnsi="Arial" w:cs="Arial"/>
                          <w:b/>
                          <w:highlight w:val="black"/>
                        </w:rPr>
                        <w:t xml:space="preserve"> </w:t>
                      </w:r>
                    </w:p>
                    <w:p w:rsidR="002331F4" w:rsidRDefault="00D12A7A" w:rsidP="00D12A7A">
                      <w:pPr>
                        <w:jc w:val="center"/>
                      </w:pPr>
                      <w:r>
                        <w:rPr>
                          <w:rFonts w:ascii="Arial" w:hAnsi="Arial" w:cs="Arial"/>
                          <w:b/>
                          <w:highlight w:val="black"/>
                        </w:rPr>
                        <w:t>Shaun Johnson Lisa Savage</w:t>
                      </w:r>
                      <w:r w:rsidRPr="002331F4">
                        <w:rPr>
                          <w:rFonts w:ascii="Arial" w:hAnsi="Arial" w:cs="Arial"/>
                          <w:b/>
                          <w:highlight w:val="black"/>
                        </w:rPr>
                        <w:t xml:space="preserve"> Simon Sadler</w:t>
                      </w:r>
                    </w:p>
                  </w:txbxContent>
                </v:textbox>
              </v:rect>
            </w:pict>
          </mc:Fallback>
        </mc:AlternateContent>
      </w:r>
      <w:r w:rsidR="00F0317F">
        <w:rPr>
          <w:rFonts w:ascii="Arial" w:hAnsi="Arial" w:cs="Arial"/>
        </w:rPr>
        <w:t>The share offer is recommended to you by the Trust Board.</w:t>
      </w:r>
    </w:p>
    <w:p w:rsidR="002331F4" w:rsidRDefault="002331F4" w:rsidP="00C9292A">
      <w:pPr>
        <w:rPr>
          <w:rFonts w:ascii="Arial" w:hAnsi="Arial" w:cs="Arial"/>
        </w:rPr>
      </w:pPr>
    </w:p>
    <w:p w:rsidR="002331F4" w:rsidRDefault="002331F4" w:rsidP="00C9292A">
      <w:pPr>
        <w:rPr>
          <w:rFonts w:ascii="Arial" w:hAnsi="Arial" w:cs="Arial"/>
        </w:rPr>
      </w:pPr>
    </w:p>
    <w:p w:rsidR="002E73CF" w:rsidRDefault="002E73CF" w:rsidP="00C9292A">
      <w:pPr>
        <w:rPr>
          <w:rFonts w:ascii="Arial" w:hAnsi="Arial" w:cs="Arial"/>
          <w:b/>
          <w:u w:val="single"/>
        </w:rPr>
      </w:pPr>
    </w:p>
    <w:p w:rsidR="002E73CF" w:rsidRDefault="002E73CF" w:rsidP="00C9292A">
      <w:pPr>
        <w:rPr>
          <w:rFonts w:ascii="Arial" w:hAnsi="Arial" w:cs="Arial"/>
          <w:b/>
          <w:u w:val="single"/>
        </w:rPr>
      </w:pPr>
    </w:p>
    <w:p w:rsidR="002E73CF" w:rsidRDefault="002E73CF" w:rsidP="00C9292A">
      <w:pPr>
        <w:rPr>
          <w:rFonts w:ascii="Arial" w:hAnsi="Arial" w:cs="Arial"/>
          <w:b/>
          <w:u w:val="single"/>
        </w:rPr>
      </w:pPr>
    </w:p>
    <w:p w:rsidR="002E73CF" w:rsidRDefault="002E73CF" w:rsidP="00C9292A">
      <w:pPr>
        <w:rPr>
          <w:rFonts w:ascii="Arial" w:hAnsi="Arial" w:cs="Arial"/>
          <w:b/>
          <w:u w:val="single"/>
        </w:rPr>
      </w:pPr>
    </w:p>
    <w:p w:rsidR="002E73CF" w:rsidRDefault="002E73CF" w:rsidP="00C9292A">
      <w:pPr>
        <w:rPr>
          <w:rFonts w:ascii="Arial" w:hAnsi="Arial" w:cs="Arial"/>
          <w:b/>
          <w:u w:val="single"/>
        </w:rPr>
      </w:pPr>
    </w:p>
    <w:p w:rsidR="002E73CF" w:rsidRDefault="002E73CF" w:rsidP="00C9292A">
      <w:pPr>
        <w:rPr>
          <w:rFonts w:ascii="Arial" w:hAnsi="Arial" w:cs="Arial"/>
          <w:b/>
          <w:u w:val="single"/>
        </w:rPr>
      </w:pPr>
    </w:p>
    <w:p w:rsidR="002E73CF" w:rsidRDefault="002E73CF" w:rsidP="00C9292A">
      <w:pPr>
        <w:rPr>
          <w:rFonts w:ascii="Arial" w:hAnsi="Arial" w:cs="Arial"/>
          <w:b/>
          <w:u w:val="single"/>
        </w:rPr>
      </w:pPr>
    </w:p>
    <w:p w:rsidR="002E73CF" w:rsidRDefault="002E73CF" w:rsidP="00C9292A">
      <w:pPr>
        <w:rPr>
          <w:rFonts w:ascii="Arial" w:hAnsi="Arial" w:cs="Arial"/>
          <w:b/>
          <w:u w:val="single"/>
        </w:rPr>
      </w:pPr>
    </w:p>
    <w:p w:rsidR="002E73CF" w:rsidRDefault="002E73CF" w:rsidP="00C9292A">
      <w:pPr>
        <w:rPr>
          <w:rFonts w:ascii="Arial" w:hAnsi="Arial" w:cs="Arial"/>
          <w:b/>
          <w:u w:val="single"/>
        </w:rPr>
      </w:pPr>
    </w:p>
    <w:p w:rsidR="002E73CF" w:rsidRDefault="002E73CF" w:rsidP="00C9292A">
      <w:pPr>
        <w:rPr>
          <w:rFonts w:ascii="Arial" w:hAnsi="Arial" w:cs="Arial"/>
          <w:b/>
          <w:u w:val="single"/>
        </w:rPr>
      </w:pPr>
    </w:p>
    <w:p w:rsidR="002E73CF" w:rsidRDefault="002E73CF" w:rsidP="00C9292A">
      <w:pPr>
        <w:rPr>
          <w:rFonts w:ascii="Arial" w:hAnsi="Arial" w:cs="Arial"/>
          <w:b/>
          <w:u w:val="single"/>
        </w:rPr>
      </w:pPr>
    </w:p>
    <w:p w:rsidR="00E70CCC" w:rsidRPr="004A2671" w:rsidRDefault="00F0317F" w:rsidP="004A2671">
      <w:pPr>
        <w:pStyle w:val="Heading1"/>
        <w:rPr>
          <w:rFonts w:ascii="Arial" w:hAnsi="Arial" w:cs="Arial"/>
          <w:color w:val="auto"/>
          <w:sz w:val="22"/>
          <w:szCs w:val="22"/>
          <w:u w:val="single"/>
        </w:rPr>
      </w:pPr>
      <w:bookmarkStart w:id="1" w:name="_Toc428338682"/>
      <w:r w:rsidRPr="004A2671">
        <w:rPr>
          <w:rFonts w:ascii="Arial" w:hAnsi="Arial" w:cs="Arial"/>
          <w:color w:val="auto"/>
          <w:sz w:val="22"/>
          <w:szCs w:val="22"/>
          <w:u w:val="single"/>
        </w:rPr>
        <w:t>INTRODUCTION</w:t>
      </w:r>
      <w:bookmarkEnd w:id="1"/>
      <w:r w:rsidRPr="004A2671">
        <w:rPr>
          <w:rFonts w:ascii="Arial" w:hAnsi="Arial" w:cs="Arial"/>
          <w:color w:val="auto"/>
          <w:sz w:val="22"/>
          <w:szCs w:val="22"/>
          <w:u w:val="single"/>
        </w:rPr>
        <w:t xml:space="preserve"> </w:t>
      </w:r>
    </w:p>
    <w:p w:rsidR="004A2671" w:rsidRDefault="004A2671" w:rsidP="00E70CCC">
      <w:pPr>
        <w:rPr>
          <w:rFonts w:ascii="Arial" w:hAnsi="Arial" w:cs="Arial"/>
          <w:b/>
        </w:rPr>
      </w:pPr>
    </w:p>
    <w:p w:rsidR="00E70CCC" w:rsidRPr="006D513C" w:rsidRDefault="00E70CCC" w:rsidP="00E70CCC">
      <w:pPr>
        <w:rPr>
          <w:rFonts w:ascii="Arial" w:hAnsi="Arial" w:cs="Arial"/>
        </w:rPr>
      </w:pPr>
      <w:r w:rsidRPr="006D513C">
        <w:rPr>
          <w:rFonts w:ascii="Arial" w:hAnsi="Arial" w:cs="Arial"/>
          <w:b/>
        </w:rPr>
        <w:t xml:space="preserve">What do we need to </w:t>
      </w:r>
      <w:proofErr w:type="gramStart"/>
      <w:r w:rsidRPr="006D513C">
        <w:rPr>
          <w:rFonts w:ascii="Arial" w:hAnsi="Arial" w:cs="Arial"/>
          <w:b/>
        </w:rPr>
        <w:t>raise</w:t>
      </w:r>
      <w:proofErr w:type="gramEnd"/>
      <w:r w:rsidRPr="006D513C">
        <w:rPr>
          <w:rFonts w:ascii="Arial" w:hAnsi="Arial" w:cs="Arial"/>
          <w:b/>
        </w:rPr>
        <w:t>?</w:t>
      </w:r>
    </w:p>
    <w:p w:rsidR="0081523F" w:rsidRPr="002E73CF" w:rsidRDefault="00C9292A" w:rsidP="00E70CCC">
      <w:pPr>
        <w:rPr>
          <w:rFonts w:ascii="Arial" w:hAnsi="Arial" w:cs="Arial"/>
          <w:lang w:val="en-US"/>
        </w:rPr>
      </w:pPr>
      <w:r>
        <w:rPr>
          <w:rFonts w:ascii="Arial" w:hAnsi="Arial" w:cs="Arial"/>
        </w:rPr>
        <w:t xml:space="preserve">Following an independent financial review of the </w:t>
      </w:r>
      <w:r w:rsidR="00DE4209">
        <w:rPr>
          <w:rFonts w:ascii="Arial" w:hAnsi="Arial" w:cs="Arial"/>
        </w:rPr>
        <w:t>Club</w:t>
      </w:r>
      <w:r>
        <w:rPr>
          <w:rFonts w:ascii="Arial" w:hAnsi="Arial" w:cs="Arial"/>
        </w:rPr>
        <w:t xml:space="preserve"> and discussions with major creditors for the bid to be successful we need</w:t>
      </w:r>
      <w:r w:rsidR="00F0317F">
        <w:rPr>
          <w:rFonts w:ascii="Arial" w:hAnsi="Arial" w:cs="Arial"/>
        </w:rPr>
        <w:t xml:space="preserve"> to raise a minimum </w:t>
      </w:r>
      <w:r w:rsidR="00676078" w:rsidRPr="008A3466">
        <w:rPr>
          <w:rFonts w:ascii="Arial" w:hAnsi="Arial" w:cs="Arial"/>
        </w:rPr>
        <w:t>amount</w:t>
      </w:r>
      <w:r w:rsidR="00E70CCC" w:rsidRPr="008A3466">
        <w:rPr>
          <w:rFonts w:ascii="Arial" w:hAnsi="Arial" w:cs="Arial"/>
        </w:rPr>
        <w:t xml:space="preserve"> </w:t>
      </w:r>
      <w:r w:rsidR="00E70CCC" w:rsidRPr="006D513C">
        <w:rPr>
          <w:rFonts w:ascii="Arial" w:hAnsi="Arial" w:cs="Arial"/>
        </w:rPr>
        <w:t>by the end of September 2015</w:t>
      </w:r>
      <w:r w:rsidR="00094679">
        <w:rPr>
          <w:rFonts w:ascii="Arial" w:hAnsi="Arial" w:cs="Arial"/>
        </w:rPr>
        <w:t>. This</w:t>
      </w:r>
      <w:r w:rsidR="00EC261F">
        <w:rPr>
          <w:rFonts w:ascii="Arial" w:hAnsi="Arial" w:cs="Arial"/>
        </w:rPr>
        <w:t xml:space="preserve"> is identified in the financial report and will be announced at the launch</w:t>
      </w:r>
      <w:r w:rsidR="00094679">
        <w:rPr>
          <w:rFonts w:ascii="Arial" w:hAnsi="Arial" w:cs="Arial"/>
        </w:rPr>
        <w:t xml:space="preserve"> on 27</w:t>
      </w:r>
      <w:r w:rsidR="00094679" w:rsidRPr="00FB0A2B">
        <w:rPr>
          <w:rFonts w:ascii="Arial" w:hAnsi="Arial" w:cs="Arial"/>
          <w:vertAlign w:val="superscript"/>
        </w:rPr>
        <w:t>th</w:t>
      </w:r>
      <w:r w:rsidR="00094679">
        <w:rPr>
          <w:rFonts w:ascii="Arial" w:hAnsi="Arial" w:cs="Arial"/>
        </w:rPr>
        <w:t xml:space="preserve"> August.</w:t>
      </w:r>
      <w:r w:rsidR="00882E16">
        <w:rPr>
          <w:rFonts w:ascii="Arial" w:hAnsi="Arial" w:cs="Arial"/>
          <w:lang w:val="en-US"/>
        </w:rPr>
        <w:t xml:space="preserve">Raising this </w:t>
      </w:r>
      <w:r w:rsidR="00C67BCB">
        <w:rPr>
          <w:rFonts w:ascii="Arial" w:hAnsi="Arial" w:cs="Arial"/>
          <w:lang w:val="en-US"/>
        </w:rPr>
        <w:t xml:space="preserve">initial </w:t>
      </w:r>
      <w:r w:rsidR="00882E16">
        <w:rPr>
          <w:rFonts w:ascii="Arial" w:hAnsi="Arial" w:cs="Arial"/>
          <w:lang w:val="en-US"/>
        </w:rPr>
        <w:t xml:space="preserve">money </w:t>
      </w:r>
      <w:r w:rsidR="00E70CCC" w:rsidRPr="006D513C">
        <w:rPr>
          <w:rFonts w:ascii="Arial" w:hAnsi="Arial" w:cs="Arial"/>
          <w:lang w:val="en-US"/>
        </w:rPr>
        <w:t xml:space="preserve">is a pre-requisite of the Newport County Supporters Trust accepting the generous offers from shareholders in Newport Association Football </w:t>
      </w:r>
      <w:r w:rsidR="00DE4209">
        <w:rPr>
          <w:rFonts w:ascii="Arial" w:hAnsi="Arial" w:cs="Arial"/>
          <w:lang w:val="en-US"/>
        </w:rPr>
        <w:t>Club</w:t>
      </w:r>
      <w:r w:rsidR="00E70CCC" w:rsidRPr="006D513C">
        <w:rPr>
          <w:rFonts w:ascii="Arial" w:hAnsi="Arial" w:cs="Arial"/>
          <w:lang w:val="en-US"/>
        </w:rPr>
        <w:t xml:space="preserve"> Limited (the </w:t>
      </w:r>
      <w:r w:rsidR="00DE4209">
        <w:rPr>
          <w:rFonts w:ascii="Arial" w:hAnsi="Arial" w:cs="Arial"/>
          <w:lang w:val="en-US"/>
        </w:rPr>
        <w:t>Club</w:t>
      </w:r>
      <w:r w:rsidR="00E70CCC" w:rsidRPr="006D513C">
        <w:rPr>
          <w:rFonts w:ascii="Arial" w:hAnsi="Arial" w:cs="Arial"/>
          <w:lang w:val="en-US"/>
        </w:rPr>
        <w:t>) which would see the Trust take</w:t>
      </w:r>
      <w:r>
        <w:rPr>
          <w:rFonts w:ascii="Arial" w:hAnsi="Arial" w:cs="Arial"/>
          <w:lang w:val="en-US"/>
        </w:rPr>
        <w:t xml:space="preserve"> a</w:t>
      </w:r>
      <w:r w:rsidR="00E70CCC" w:rsidRPr="006D513C">
        <w:rPr>
          <w:rFonts w:ascii="Arial" w:hAnsi="Arial" w:cs="Arial"/>
          <w:lang w:val="en-US"/>
        </w:rPr>
        <w:t xml:space="preserve"> control</w:t>
      </w:r>
      <w:r>
        <w:rPr>
          <w:rFonts w:ascii="Arial" w:hAnsi="Arial" w:cs="Arial"/>
          <w:lang w:val="en-US"/>
        </w:rPr>
        <w:t>ling shareholding</w:t>
      </w:r>
      <w:r w:rsidR="00E70CCC" w:rsidRPr="006D513C">
        <w:rPr>
          <w:rFonts w:ascii="Arial" w:hAnsi="Arial" w:cs="Arial"/>
          <w:lang w:val="en-US"/>
        </w:rPr>
        <w:t xml:space="preserve"> </w:t>
      </w:r>
      <w:r>
        <w:rPr>
          <w:rFonts w:ascii="Arial" w:hAnsi="Arial" w:cs="Arial"/>
          <w:lang w:val="en-US"/>
        </w:rPr>
        <w:t xml:space="preserve">in the </w:t>
      </w:r>
      <w:r w:rsidR="00DE4209">
        <w:rPr>
          <w:rFonts w:ascii="Arial" w:hAnsi="Arial" w:cs="Arial"/>
          <w:lang w:val="en-US"/>
        </w:rPr>
        <w:t>Club</w:t>
      </w:r>
      <w:r>
        <w:rPr>
          <w:rFonts w:ascii="Arial" w:hAnsi="Arial" w:cs="Arial"/>
          <w:lang w:val="en-US"/>
        </w:rPr>
        <w:t xml:space="preserve">, on behalf of the members. </w:t>
      </w:r>
      <w:r w:rsidR="002E73CF">
        <w:rPr>
          <w:rFonts w:ascii="Arial" w:hAnsi="Arial" w:cs="Arial"/>
          <w:lang w:val="en-US"/>
        </w:rPr>
        <w:t xml:space="preserve"> </w:t>
      </w:r>
    </w:p>
    <w:p w:rsidR="00E70CCC" w:rsidRPr="00E25D3B" w:rsidRDefault="00E70CCC" w:rsidP="00E70CCC">
      <w:pPr>
        <w:rPr>
          <w:rFonts w:ascii="Arial" w:hAnsi="Arial" w:cs="Arial"/>
        </w:rPr>
      </w:pPr>
      <w:r w:rsidRPr="00E25D3B">
        <w:rPr>
          <w:rFonts w:ascii="Arial" w:hAnsi="Arial" w:cs="Arial"/>
          <w:b/>
        </w:rPr>
        <w:t xml:space="preserve">What will the money </w:t>
      </w:r>
      <w:proofErr w:type="gramStart"/>
      <w:r w:rsidRPr="00E25D3B">
        <w:rPr>
          <w:rFonts w:ascii="Arial" w:hAnsi="Arial" w:cs="Arial"/>
          <w:b/>
        </w:rPr>
        <w:t>be</w:t>
      </w:r>
      <w:proofErr w:type="gramEnd"/>
      <w:r w:rsidRPr="00E25D3B">
        <w:rPr>
          <w:rFonts w:ascii="Arial" w:hAnsi="Arial" w:cs="Arial"/>
          <w:b/>
        </w:rPr>
        <w:t xml:space="preserve"> used for?</w:t>
      </w:r>
    </w:p>
    <w:p w:rsidR="00E70CCC" w:rsidRPr="00E25D3B" w:rsidRDefault="00E70CCC" w:rsidP="00E70CCC">
      <w:pPr>
        <w:rPr>
          <w:rFonts w:ascii="Arial" w:hAnsi="Arial" w:cs="Arial"/>
        </w:rPr>
      </w:pPr>
      <w:r w:rsidRPr="00E25D3B">
        <w:rPr>
          <w:rFonts w:ascii="Arial" w:hAnsi="Arial" w:cs="Arial"/>
        </w:rPr>
        <w:t>The following table outlines where the raised funds will be used:</w:t>
      </w:r>
    </w:p>
    <w:tbl>
      <w:tblPr>
        <w:tblStyle w:val="TableGrid"/>
        <w:tblW w:w="0" w:type="auto"/>
        <w:tblLook w:val="04A0" w:firstRow="1" w:lastRow="0" w:firstColumn="1" w:lastColumn="0" w:noHBand="0" w:noVBand="1"/>
      </w:tblPr>
      <w:tblGrid>
        <w:gridCol w:w="3203"/>
        <w:gridCol w:w="1985"/>
        <w:gridCol w:w="2539"/>
      </w:tblGrid>
      <w:tr w:rsidR="00E25D3B" w:rsidRPr="00E25D3B" w:rsidTr="00310E0E">
        <w:trPr>
          <w:trHeight w:val="425"/>
        </w:trPr>
        <w:tc>
          <w:tcPr>
            <w:tcW w:w="3203" w:type="dxa"/>
            <w:vAlign w:val="center"/>
          </w:tcPr>
          <w:p w:rsidR="00E25D3B" w:rsidRPr="00E25D3B" w:rsidRDefault="00E25D3B" w:rsidP="00310E0E">
            <w:pPr>
              <w:rPr>
                <w:rFonts w:ascii="Arial" w:hAnsi="Arial" w:cs="Arial"/>
                <w:b/>
              </w:rPr>
            </w:pPr>
            <w:r w:rsidRPr="00E25D3B">
              <w:rPr>
                <w:rFonts w:ascii="Arial" w:hAnsi="Arial" w:cs="Arial"/>
                <w:b/>
              </w:rPr>
              <w:t>Used for</w:t>
            </w:r>
          </w:p>
        </w:tc>
        <w:tc>
          <w:tcPr>
            <w:tcW w:w="1985" w:type="dxa"/>
            <w:vAlign w:val="center"/>
          </w:tcPr>
          <w:p w:rsidR="00E25D3B" w:rsidRPr="00E25D3B" w:rsidRDefault="00E25D3B" w:rsidP="00310E0E">
            <w:pPr>
              <w:rPr>
                <w:rFonts w:ascii="Arial" w:hAnsi="Arial" w:cs="Arial"/>
                <w:b/>
              </w:rPr>
            </w:pPr>
            <w:r w:rsidRPr="00E25D3B">
              <w:rPr>
                <w:rFonts w:ascii="Arial" w:hAnsi="Arial" w:cs="Arial"/>
                <w:b/>
              </w:rPr>
              <w:t>Time Period</w:t>
            </w:r>
          </w:p>
        </w:tc>
        <w:tc>
          <w:tcPr>
            <w:tcW w:w="2539" w:type="dxa"/>
            <w:vAlign w:val="center"/>
          </w:tcPr>
          <w:p w:rsidR="00E25D3B" w:rsidRPr="00E25D3B" w:rsidRDefault="00E25D3B" w:rsidP="00310E0E">
            <w:pPr>
              <w:rPr>
                <w:rFonts w:ascii="Arial" w:hAnsi="Arial" w:cs="Arial"/>
                <w:b/>
              </w:rPr>
            </w:pPr>
            <w:r w:rsidRPr="00E25D3B">
              <w:rPr>
                <w:rFonts w:ascii="Arial" w:hAnsi="Arial" w:cs="Arial"/>
                <w:b/>
              </w:rPr>
              <w:t>Benefit to Club</w:t>
            </w:r>
          </w:p>
        </w:tc>
      </w:tr>
      <w:tr w:rsidR="00E25D3B" w:rsidRPr="00E25D3B" w:rsidTr="00310E0E">
        <w:trPr>
          <w:trHeight w:val="425"/>
        </w:trPr>
        <w:tc>
          <w:tcPr>
            <w:tcW w:w="3203" w:type="dxa"/>
            <w:vAlign w:val="center"/>
          </w:tcPr>
          <w:p w:rsidR="00E25D3B" w:rsidRPr="00E25D3B" w:rsidRDefault="00E25D3B" w:rsidP="00F0317F">
            <w:pPr>
              <w:rPr>
                <w:rFonts w:ascii="Arial" w:hAnsi="Arial" w:cs="Arial"/>
              </w:rPr>
            </w:pPr>
            <w:r w:rsidRPr="00E25D3B">
              <w:rPr>
                <w:rFonts w:ascii="Arial" w:hAnsi="Arial" w:cs="Arial"/>
              </w:rPr>
              <w:t xml:space="preserve">Settlement of the current overdraft </w:t>
            </w:r>
          </w:p>
        </w:tc>
        <w:tc>
          <w:tcPr>
            <w:tcW w:w="1985" w:type="dxa"/>
            <w:vAlign w:val="center"/>
          </w:tcPr>
          <w:p w:rsidR="00E25D3B" w:rsidRPr="00E25D3B" w:rsidRDefault="00E25D3B" w:rsidP="00310E0E">
            <w:pPr>
              <w:rPr>
                <w:rFonts w:ascii="Arial" w:hAnsi="Arial" w:cs="Arial"/>
              </w:rPr>
            </w:pPr>
            <w:r w:rsidRPr="00E25D3B">
              <w:rPr>
                <w:rFonts w:ascii="Arial" w:hAnsi="Arial" w:cs="Arial"/>
              </w:rPr>
              <w:t>Immediate</w:t>
            </w:r>
          </w:p>
        </w:tc>
        <w:tc>
          <w:tcPr>
            <w:tcW w:w="2539" w:type="dxa"/>
            <w:vMerge w:val="restart"/>
            <w:vAlign w:val="center"/>
          </w:tcPr>
          <w:p w:rsidR="00E25D3B" w:rsidRPr="00E25D3B" w:rsidRDefault="00E25D3B" w:rsidP="00310E0E">
            <w:pPr>
              <w:rPr>
                <w:rFonts w:ascii="Arial" w:hAnsi="Arial" w:cs="Arial"/>
              </w:rPr>
            </w:pPr>
            <w:r w:rsidRPr="00E25D3B">
              <w:rPr>
                <w:rFonts w:ascii="Arial" w:hAnsi="Arial" w:cs="Arial"/>
              </w:rPr>
              <w:t>Enables Club to focus on current and future season activities</w:t>
            </w:r>
          </w:p>
        </w:tc>
      </w:tr>
      <w:tr w:rsidR="00E25D3B" w:rsidRPr="00E25D3B" w:rsidTr="00310E0E">
        <w:trPr>
          <w:trHeight w:val="425"/>
        </w:trPr>
        <w:tc>
          <w:tcPr>
            <w:tcW w:w="3203" w:type="dxa"/>
            <w:vAlign w:val="center"/>
          </w:tcPr>
          <w:p w:rsidR="00E25D3B" w:rsidRPr="00E25D3B" w:rsidRDefault="00E25D3B" w:rsidP="00310E0E">
            <w:pPr>
              <w:rPr>
                <w:rFonts w:ascii="Arial" w:hAnsi="Arial" w:cs="Arial"/>
              </w:rPr>
            </w:pPr>
            <w:r w:rsidRPr="00E25D3B">
              <w:rPr>
                <w:rFonts w:ascii="Arial" w:hAnsi="Arial" w:cs="Arial"/>
              </w:rPr>
              <w:t>Provision of working capital to the Club for contingencies and improvements in business turnaround</w:t>
            </w:r>
          </w:p>
        </w:tc>
        <w:tc>
          <w:tcPr>
            <w:tcW w:w="1985" w:type="dxa"/>
            <w:vAlign w:val="center"/>
          </w:tcPr>
          <w:p w:rsidR="00E25D3B" w:rsidRPr="00E25D3B" w:rsidRDefault="00E25D3B" w:rsidP="00310E0E">
            <w:pPr>
              <w:rPr>
                <w:rFonts w:ascii="Arial" w:hAnsi="Arial" w:cs="Arial"/>
              </w:rPr>
            </w:pPr>
            <w:r w:rsidRPr="00E25D3B">
              <w:rPr>
                <w:rFonts w:ascii="Arial" w:hAnsi="Arial" w:cs="Arial"/>
              </w:rPr>
              <w:t xml:space="preserve">Immediate </w:t>
            </w:r>
          </w:p>
        </w:tc>
        <w:tc>
          <w:tcPr>
            <w:tcW w:w="2539" w:type="dxa"/>
            <w:vMerge/>
            <w:vAlign w:val="center"/>
          </w:tcPr>
          <w:p w:rsidR="00E25D3B" w:rsidRPr="00E25D3B" w:rsidRDefault="00E25D3B" w:rsidP="00310E0E">
            <w:pPr>
              <w:rPr>
                <w:rFonts w:ascii="Arial" w:hAnsi="Arial" w:cs="Arial"/>
              </w:rPr>
            </w:pPr>
          </w:p>
        </w:tc>
      </w:tr>
      <w:tr w:rsidR="00E25D3B" w:rsidRPr="00E25D3B" w:rsidTr="00310E0E">
        <w:trPr>
          <w:trHeight w:val="425"/>
        </w:trPr>
        <w:tc>
          <w:tcPr>
            <w:tcW w:w="3203" w:type="dxa"/>
            <w:vMerge w:val="restart"/>
            <w:vAlign w:val="center"/>
          </w:tcPr>
          <w:p w:rsidR="00E25D3B" w:rsidRPr="00E25D3B" w:rsidRDefault="00E25D3B" w:rsidP="00310E0E">
            <w:pPr>
              <w:rPr>
                <w:rFonts w:ascii="Arial" w:hAnsi="Arial" w:cs="Arial"/>
              </w:rPr>
            </w:pPr>
            <w:r w:rsidRPr="00E25D3B">
              <w:rPr>
                <w:rFonts w:ascii="Arial" w:hAnsi="Arial" w:cs="Arial"/>
              </w:rPr>
              <w:t xml:space="preserve">Settlement with creditors for incurred liabilities / debts </w:t>
            </w:r>
          </w:p>
        </w:tc>
        <w:tc>
          <w:tcPr>
            <w:tcW w:w="1985" w:type="dxa"/>
            <w:vAlign w:val="center"/>
          </w:tcPr>
          <w:p w:rsidR="00E25D3B" w:rsidRPr="00E25D3B" w:rsidRDefault="00E25D3B" w:rsidP="00310E0E">
            <w:pPr>
              <w:rPr>
                <w:rFonts w:ascii="Arial" w:hAnsi="Arial" w:cs="Arial"/>
              </w:rPr>
            </w:pPr>
            <w:r>
              <w:rPr>
                <w:rFonts w:ascii="Arial" w:hAnsi="Arial" w:cs="Arial"/>
              </w:rPr>
              <w:t xml:space="preserve">As agreed in settlement  </w:t>
            </w:r>
          </w:p>
        </w:tc>
        <w:tc>
          <w:tcPr>
            <w:tcW w:w="2539" w:type="dxa"/>
            <w:vMerge w:val="restart"/>
            <w:vAlign w:val="center"/>
          </w:tcPr>
          <w:p w:rsidR="00E25D3B" w:rsidRPr="00E25D3B" w:rsidRDefault="00E25D3B" w:rsidP="00310E0E">
            <w:pPr>
              <w:rPr>
                <w:rFonts w:ascii="Arial" w:hAnsi="Arial" w:cs="Arial"/>
              </w:rPr>
            </w:pPr>
            <w:r w:rsidRPr="00E25D3B">
              <w:rPr>
                <w:rFonts w:ascii="Arial" w:hAnsi="Arial" w:cs="Arial"/>
              </w:rPr>
              <w:t>Enables the Club to operate more appropriately and less reactively as a business</w:t>
            </w:r>
          </w:p>
        </w:tc>
      </w:tr>
      <w:tr w:rsidR="00E25D3B" w:rsidRPr="00E25D3B" w:rsidTr="00310E0E">
        <w:trPr>
          <w:trHeight w:val="425"/>
        </w:trPr>
        <w:tc>
          <w:tcPr>
            <w:tcW w:w="3203" w:type="dxa"/>
            <w:vMerge/>
            <w:vAlign w:val="center"/>
          </w:tcPr>
          <w:p w:rsidR="00E25D3B" w:rsidRPr="00E25D3B" w:rsidRDefault="00E25D3B" w:rsidP="00310E0E">
            <w:pPr>
              <w:rPr>
                <w:rFonts w:ascii="Arial" w:hAnsi="Arial" w:cs="Arial"/>
              </w:rPr>
            </w:pPr>
          </w:p>
        </w:tc>
        <w:tc>
          <w:tcPr>
            <w:tcW w:w="1985" w:type="dxa"/>
            <w:vAlign w:val="center"/>
          </w:tcPr>
          <w:p w:rsidR="00E25D3B" w:rsidRPr="00E25D3B" w:rsidRDefault="00E25D3B" w:rsidP="00310E0E">
            <w:pPr>
              <w:rPr>
                <w:rFonts w:ascii="Arial" w:hAnsi="Arial" w:cs="Arial"/>
              </w:rPr>
            </w:pPr>
            <w:r>
              <w:rPr>
                <w:rFonts w:ascii="Arial" w:hAnsi="Arial" w:cs="Arial"/>
              </w:rPr>
              <w:t xml:space="preserve">As agreed in settlement  </w:t>
            </w:r>
          </w:p>
        </w:tc>
        <w:tc>
          <w:tcPr>
            <w:tcW w:w="2539" w:type="dxa"/>
            <w:vMerge/>
            <w:vAlign w:val="center"/>
          </w:tcPr>
          <w:p w:rsidR="00E25D3B" w:rsidRPr="00E25D3B" w:rsidRDefault="00E25D3B" w:rsidP="00310E0E">
            <w:pPr>
              <w:rPr>
                <w:rFonts w:ascii="Arial" w:hAnsi="Arial" w:cs="Arial"/>
              </w:rPr>
            </w:pPr>
          </w:p>
        </w:tc>
      </w:tr>
      <w:tr w:rsidR="00E25D3B" w:rsidRPr="00E25D3B" w:rsidTr="00310E0E">
        <w:trPr>
          <w:trHeight w:val="425"/>
        </w:trPr>
        <w:tc>
          <w:tcPr>
            <w:tcW w:w="3203" w:type="dxa"/>
            <w:vAlign w:val="center"/>
          </w:tcPr>
          <w:p w:rsidR="00E25D3B" w:rsidRPr="00E25D3B" w:rsidRDefault="00E25D3B" w:rsidP="00310E0E">
            <w:pPr>
              <w:rPr>
                <w:rFonts w:ascii="Arial" w:hAnsi="Arial" w:cs="Arial"/>
              </w:rPr>
            </w:pPr>
            <w:r w:rsidRPr="00E25D3B">
              <w:rPr>
                <w:rFonts w:ascii="Arial" w:hAnsi="Arial" w:cs="Arial"/>
              </w:rPr>
              <w:t>Strengthened playing budget</w:t>
            </w:r>
          </w:p>
        </w:tc>
        <w:tc>
          <w:tcPr>
            <w:tcW w:w="1985" w:type="dxa"/>
            <w:vAlign w:val="center"/>
          </w:tcPr>
          <w:p w:rsidR="00E25D3B" w:rsidRPr="00E25D3B" w:rsidRDefault="00E25D3B" w:rsidP="00310E0E">
            <w:pPr>
              <w:rPr>
                <w:rFonts w:ascii="Arial" w:hAnsi="Arial" w:cs="Arial"/>
              </w:rPr>
            </w:pPr>
            <w:r>
              <w:rPr>
                <w:rFonts w:ascii="Arial" w:hAnsi="Arial" w:cs="Arial"/>
              </w:rPr>
              <w:t xml:space="preserve">Throughout season </w:t>
            </w:r>
          </w:p>
        </w:tc>
        <w:tc>
          <w:tcPr>
            <w:tcW w:w="2539" w:type="dxa"/>
            <w:vAlign w:val="center"/>
          </w:tcPr>
          <w:p w:rsidR="00E25D3B" w:rsidRPr="00E25D3B" w:rsidRDefault="00722897" w:rsidP="00310E0E">
            <w:pPr>
              <w:rPr>
                <w:rFonts w:ascii="Arial" w:hAnsi="Arial" w:cs="Arial"/>
              </w:rPr>
            </w:pPr>
            <w:r>
              <w:rPr>
                <w:rFonts w:ascii="Arial" w:hAnsi="Arial" w:cs="Arial"/>
              </w:rPr>
              <w:t xml:space="preserve">Strengthens the team </w:t>
            </w:r>
          </w:p>
        </w:tc>
      </w:tr>
    </w:tbl>
    <w:p w:rsidR="00E70CCC" w:rsidRPr="003C618A" w:rsidRDefault="00E70CCC" w:rsidP="00E70CCC">
      <w:pPr>
        <w:rPr>
          <w:rFonts w:ascii="Arial" w:hAnsi="Arial" w:cs="Arial"/>
          <w:color w:val="FF0000"/>
        </w:rPr>
      </w:pPr>
    </w:p>
    <w:p w:rsidR="00E70CCC" w:rsidRPr="006D513C" w:rsidRDefault="00E70CCC" w:rsidP="00E70CCC">
      <w:pPr>
        <w:rPr>
          <w:rFonts w:ascii="Arial" w:hAnsi="Arial" w:cs="Arial"/>
        </w:rPr>
      </w:pPr>
      <w:r w:rsidRPr="006D513C">
        <w:rPr>
          <w:rFonts w:ascii="Arial" w:hAnsi="Arial" w:cs="Arial"/>
          <w:b/>
        </w:rPr>
        <w:t xml:space="preserve">What happens if we reach the target? </w:t>
      </w:r>
    </w:p>
    <w:p w:rsidR="00E70CCC" w:rsidRPr="006D513C" w:rsidRDefault="00E70CCC" w:rsidP="00E70CCC">
      <w:pPr>
        <w:rPr>
          <w:rFonts w:ascii="Arial" w:hAnsi="Arial" w:cs="Arial"/>
        </w:rPr>
      </w:pPr>
      <w:r w:rsidRPr="006D513C">
        <w:rPr>
          <w:rFonts w:ascii="Arial" w:hAnsi="Arial" w:cs="Arial"/>
        </w:rPr>
        <w:t>If we</w:t>
      </w:r>
      <w:r w:rsidR="00C9292A">
        <w:rPr>
          <w:rFonts w:ascii="Arial" w:hAnsi="Arial" w:cs="Arial"/>
        </w:rPr>
        <w:t xml:space="preserve"> reach our</w:t>
      </w:r>
      <w:r w:rsidRPr="006D513C">
        <w:rPr>
          <w:rFonts w:ascii="Arial" w:hAnsi="Arial" w:cs="Arial"/>
        </w:rPr>
        <w:t xml:space="preserve"> target it will kick start the following </w:t>
      </w:r>
      <w:proofErr w:type="gramStart"/>
      <w:r w:rsidRPr="006D513C">
        <w:rPr>
          <w:rFonts w:ascii="Arial" w:hAnsi="Arial" w:cs="Arial"/>
        </w:rPr>
        <w:t>process:</w:t>
      </w:r>
      <w:proofErr w:type="gramEnd"/>
    </w:p>
    <w:p w:rsidR="00E70CCC" w:rsidRPr="006D513C" w:rsidRDefault="00E70CCC" w:rsidP="00E70CCC">
      <w:pPr>
        <w:numPr>
          <w:ilvl w:val="0"/>
          <w:numId w:val="2"/>
        </w:numPr>
        <w:rPr>
          <w:rFonts w:ascii="Arial" w:hAnsi="Arial" w:cs="Arial"/>
          <w:lang w:val="en-US"/>
        </w:rPr>
      </w:pPr>
      <w:r w:rsidRPr="006D513C">
        <w:rPr>
          <w:rFonts w:ascii="Arial" w:hAnsi="Arial" w:cs="Arial"/>
          <w:lang w:val="en-US"/>
        </w:rPr>
        <w:t>Agr</w:t>
      </w:r>
      <w:r w:rsidR="00E25D3B">
        <w:rPr>
          <w:rFonts w:ascii="Arial" w:hAnsi="Arial" w:cs="Arial"/>
          <w:lang w:val="en-US"/>
        </w:rPr>
        <w:t xml:space="preserve">eement signed with bank and </w:t>
      </w:r>
      <w:r w:rsidRPr="006D513C">
        <w:rPr>
          <w:rFonts w:ascii="Arial" w:hAnsi="Arial" w:cs="Arial"/>
          <w:lang w:val="en-US"/>
        </w:rPr>
        <w:t xml:space="preserve">overdraft settled  </w:t>
      </w:r>
    </w:p>
    <w:p w:rsidR="00E70CCC" w:rsidRDefault="00E70CCC" w:rsidP="00E70CCC">
      <w:pPr>
        <w:numPr>
          <w:ilvl w:val="0"/>
          <w:numId w:val="2"/>
        </w:numPr>
        <w:rPr>
          <w:rFonts w:ascii="Arial" w:hAnsi="Arial" w:cs="Arial"/>
          <w:lang w:val="en-US"/>
        </w:rPr>
      </w:pPr>
      <w:r w:rsidRPr="006D513C">
        <w:rPr>
          <w:rFonts w:ascii="Arial" w:hAnsi="Arial" w:cs="Arial"/>
          <w:lang w:val="en-US"/>
        </w:rPr>
        <w:t>Agreements signed with creditors and terms agreed to settle outstanding loans</w:t>
      </w:r>
      <w:r w:rsidR="00E25D3B">
        <w:rPr>
          <w:rFonts w:ascii="Arial" w:hAnsi="Arial" w:cs="Arial"/>
          <w:lang w:val="en-US"/>
        </w:rPr>
        <w:t>.</w:t>
      </w:r>
      <w:r w:rsidRPr="006D513C">
        <w:rPr>
          <w:rFonts w:ascii="Arial" w:hAnsi="Arial" w:cs="Arial"/>
          <w:lang w:val="en-US"/>
        </w:rPr>
        <w:t xml:space="preserve"> </w:t>
      </w:r>
    </w:p>
    <w:p w:rsidR="00E25D3B" w:rsidRPr="006D513C" w:rsidRDefault="00E25D3B" w:rsidP="00E25D3B">
      <w:pPr>
        <w:numPr>
          <w:ilvl w:val="0"/>
          <w:numId w:val="2"/>
        </w:numPr>
        <w:rPr>
          <w:rFonts w:ascii="Arial" w:hAnsi="Arial" w:cs="Arial"/>
          <w:lang w:val="en-US"/>
        </w:rPr>
      </w:pPr>
      <w:r w:rsidRPr="00E25D3B">
        <w:rPr>
          <w:rFonts w:ascii="Arial" w:hAnsi="Arial" w:cs="Arial"/>
          <w:lang w:val="en-US"/>
        </w:rPr>
        <w:t xml:space="preserve">The Supporters Trust also to seek formal agreement on the transfer of shares from a number </w:t>
      </w:r>
      <w:r>
        <w:rPr>
          <w:rFonts w:ascii="Arial" w:hAnsi="Arial" w:cs="Arial"/>
          <w:lang w:val="en-US"/>
        </w:rPr>
        <w:t>of major shareholders, who have committed to gift them</w:t>
      </w:r>
    </w:p>
    <w:p w:rsidR="00E70CCC" w:rsidRPr="003C618A" w:rsidRDefault="00E70CCC" w:rsidP="00E25D3B">
      <w:pPr>
        <w:rPr>
          <w:rFonts w:ascii="Arial" w:hAnsi="Arial" w:cs="Arial"/>
          <w:color w:val="FF0000"/>
          <w:lang w:val="en-US"/>
        </w:rPr>
      </w:pPr>
      <w:r w:rsidRPr="006D513C">
        <w:rPr>
          <w:rFonts w:ascii="Arial" w:hAnsi="Arial" w:cs="Arial"/>
        </w:rPr>
        <w:t xml:space="preserve">        </w:t>
      </w:r>
      <w:r w:rsidRPr="003C618A">
        <w:rPr>
          <w:rFonts w:ascii="Arial" w:hAnsi="Arial" w:cs="Arial"/>
          <w:color w:val="FF0000"/>
        </w:rPr>
        <w:t>-</w:t>
      </w:r>
      <w:r w:rsidR="0079494F" w:rsidRPr="003C618A">
        <w:rPr>
          <w:rFonts w:ascii="Arial" w:hAnsi="Arial" w:cs="Arial"/>
          <w:color w:val="FF0000"/>
          <w:lang w:val="en-US"/>
        </w:rPr>
        <w:t>:</w:t>
      </w:r>
    </w:p>
    <w:p w:rsidR="00E70CCC" w:rsidRPr="003C618A" w:rsidRDefault="00E70CCC" w:rsidP="00E70CCC">
      <w:pPr>
        <w:rPr>
          <w:rFonts w:ascii="Arial" w:hAnsi="Arial" w:cs="Arial"/>
          <w:color w:val="FF0000"/>
          <w:lang w:val="en-US"/>
        </w:rPr>
      </w:pPr>
    </w:p>
    <w:p w:rsidR="0079494F" w:rsidRPr="006D513C" w:rsidRDefault="0079494F" w:rsidP="0079494F">
      <w:pPr>
        <w:ind w:left="720"/>
        <w:rPr>
          <w:rFonts w:ascii="Arial" w:hAnsi="Arial" w:cs="Arial"/>
          <w:lang w:val="en-US"/>
        </w:rPr>
      </w:pPr>
      <w:r>
        <w:rPr>
          <w:rFonts w:ascii="Arial" w:hAnsi="Arial" w:cs="Arial"/>
          <w:lang w:val="en-US"/>
        </w:rPr>
        <w:t xml:space="preserve">With the Trust already holding an 8% shareholding this will give the Trust majority control of the </w:t>
      </w:r>
      <w:r w:rsidR="00DE4209">
        <w:rPr>
          <w:rFonts w:ascii="Arial" w:hAnsi="Arial" w:cs="Arial"/>
          <w:lang w:val="en-US"/>
        </w:rPr>
        <w:t>Club</w:t>
      </w:r>
      <w:r>
        <w:rPr>
          <w:rFonts w:ascii="Arial" w:hAnsi="Arial" w:cs="Arial"/>
          <w:lang w:val="en-US"/>
        </w:rPr>
        <w:t xml:space="preserve"> by virtue of holding </w:t>
      </w:r>
      <w:r w:rsidR="00676078" w:rsidRPr="008A3466">
        <w:rPr>
          <w:rFonts w:ascii="Arial" w:hAnsi="Arial" w:cs="Arial"/>
          <w:lang w:val="en-US"/>
        </w:rPr>
        <w:t>in excess</w:t>
      </w:r>
      <w:r w:rsidRPr="008A3466">
        <w:rPr>
          <w:rFonts w:ascii="Arial" w:hAnsi="Arial" w:cs="Arial"/>
          <w:lang w:val="en-US"/>
        </w:rPr>
        <w:t xml:space="preserve"> </w:t>
      </w:r>
      <w:r>
        <w:rPr>
          <w:rFonts w:ascii="Arial" w:hAnsi="Arial" w:cs="Arial"/>
          <w:lang w:val="en-US"/>
        </w:rPr>
        <w:t xml:space="preserve">of </w:t>
      </w:r>
      <w:r w:rsidR="00676078">
        <w:rPr>
          <w:rFonts w:ascii="Arial" w:hAnsi="Arial" w:cs="Arial"/>
          <w:lang w:val="en-US"/>
        </w:rPr>
        <w:t>50% of</w:t>
      </w:r>
      <w:r>
        <w:rPr>
          <w:rFonts w:ascii="Arial" w:hAnsi="Arial" w:cs="Arial"/>
          <w:lang w:val="en-US"/>
        </w:rPr>
        <w:t xml:space="preserve"> shares in the company Newport County Association Football </w:t>
      </w:r>
      <w:r w:rsidR="00DE4209">
        <w:rPr>
          <w:rFonts w:ascii="Arial" w:hAnsi="Arial" w:cs="Arial"/>
          <w:lang w:val="en-US"/>
        </w:rPr>
        <w:t>Club</w:t>
      </w:r>
      <w:r>
        <w:rPr>
          <w:rFonts w:ascii="Arial" w:hAnsi="Arial" w:cs="Arial"/>
          <w:lang w:val="en-US"/>
        </w:rPr>
        <w:t xml:space="preserve"> Limited.</w:t>
      </w:r>
    </w:p>
    <w:p w:rsidR="005C495A" w:rsidRDefault="005C495A" w:rsidP="00C9292A">
      <w:pPr>
        <w:pStyle w:val="ListParagraph"/>
        <w:numPr>
          <w:ilvl w:val="0"/>
          <w:numId w:val="2"/>
        </w:numPr>
        <w:rPr>
          <w:rFonts w:ascii="Arial" w:hAnsi="Arial" w:cs="Arial"/>
          <w:lang w:val="en-US"/>
        </w:rPr>
      </w:pPr>
      <w:r>
        <w:rPr>
          <w:rFonts w:ascii="Arial" w:hAnsi="Arial" w:cs="Arial"/>
          <w:lang w:val="en-US"/>
        </w:rPr>
        <w:t xml:space="preserve">The Supporters Trust Board will ask members to agree a new constitution </w:t>
      </w:r>
      <w:r w:rsidR="0079494F">
        <w:rPr>
          <w:rFonts w:ascii="Arial" w:hAnsi="Arial" w:cs="Arial"/>
          <w:lang w:val="en-US"/>
        </w:rPr>
        <w:t>suitable for a controlling stake in</w:t>
      </w:r>
      <w:r>
        <w:rPr>
          <w:rFonts w:ascii="Arial" w:hAnsi="Arial" w:cs="Arial"/>
          <w:lang w:val="en-US"/>
        </w:rPr>
        <w:t xml:space="preserve"> the football </w:t>
      </w:r>
      <w:r w:rsidR="00DE4209">
        <w:rPr>
          <w:rFonts w:ascii="Arial" w:hAnsi="Arial" w:cs="Arial"/>
          <w:lang w:val="en-US"/>
        </w:rPr>
        <w:t>Club</w:t>
      </w:r>
      <w:r>
        <w:rPr>
          <w:rFonts w:ascii="Arial" w:hAnsi="Arial" w:cs="Arial"/>
          <w:lang w:val="en-US"/>
        </w:rPr>
        <w:t>.</w:t>
      </w:r>
    </w:p>
    <w:p w:rsidR="0079494F" w:rsidRDefault="0079494F" w:rsidP="0079494F">
      <w:pPr>
        <w:pStyle w:val="ListParagraph"/>
        <w:rPr>
          <w:rFonts w:ascii="Arial" w:hAnsi="Arial" w:cs="Arial"/>
          <w:lang w:val="en-US"/>
        </w:rPr>
      </w:pPr>
    </w:p>
    <w:p w:rsidR="00E70CCC" w:rsidRPr="0079494F" w:rsidRDefault="005C495A" w:rsidP="00E70CCC">
      <w:pPr>
        <w:pStyle w:val="ListParagraph"/>
        <w:numPr>
          <w:ilvl w:val="0"/>
          <w:numId w:val="2"/>
        </w:numPr>
        <w:rPr>
          <w:rFonts w:ascii="Arial" w:hAnsi="Arial" w:cs="Arial"/>
          <w:lang w:val="en-US"/>
        </w:rPr>
      </w:pPr>
      <w:r w:rsidRPr="0079494F">
        <w:rPr>
          <w:rFonts w:ascii="Arial" w:hAnsi="Arial" w:cs="Arial"/>
          <w:lang w:val="en-US"/>
        </w:rPr>
        <w:t>Investors in this scheme will be issued with community shares in the Trust</w:t>
      </w:r>
      <w:r w:rsidR="0079494F">
        <w:rPr>
          <w:rFonts w:ascii="Arial" w:hAnsi="Arial" w:cs="Arial"/>
          <w:lang w:val="en-US"/>
        </w:rPr>
        <w:t>. T</w:t>
      </w:r>
      <w:r w:rsidRPr="0079494F">
        <w:rPr>
          <w:rFonts w:ascii="Arial" w:hAnsi="Arial" w:cs="Arial"/>
          <w:lang w:val="en-US"/>
        </w:rPr>
        <w:t xml:space="preserve">his money </w:t>
      </w:r>
      <w:r w:rsidR="0079494F">
        <w:rPr>
          <w:rFonts w:ascii="Arial" w:hAnsi="Arial" w:cs="Arial"/>
          <w:lang w:val="en-US"/>
        </w:rPr>
        <w:t>will be</w:t>
      </w:r>
      <w:r w:rsidR="00E70CCC" w:rsidRPr="0079494F">
        <w:rPr>
          <w:rFonts w:ascii="Arial" w:hAnsi="Arial" w:cs="Arial"/>
          <w:lang w:val="en-US"/>
        </w:rPr>
        <w:t xml:space="preserve"> invested</w:t>
      </w:r>
      <w:r w:rsidRPr="0079494F">
        <w:rPr>
          <w:rFonts w:ascii="Arial" w:hAnsi="Arial" w:cs="Arial"/>
          <w:lang w:val="en-US"/>
        </w:rPr>
        <w:t xml:space="preserve"> by the Supporters Trust</w:t>
      </w:r>
      <w:r w:rsidR="00E70CCC" w:rsidRPr="0079494F">
        <w:rPr>
          <w:rFonts w:ascii="Arial" w:hAnsi="Arial" w:cs="Arial"/>
          <w:lang w:val="en-US"/>
        </w:rPr>
        <w:t xml:space="preserve"> into the </w:t>
      </w:r>
      <w:r w:rsidR="0079494F">
        <w:rPr>
          <w:rFonts w:ascii="Arial" w:hAnsi="Arial" w:cs="Arial"/>
          <w:lang w:val="en-US"/>
        </w:rPr>
        <w:t xml:space="preserve">football </w:t>
      </w:r>
      <w:r w:rsidR="00DE4209">
        <w:rPr>
          <w:rFonts w:ascii="Arial" w:hAnsi="Arial" w:cs="Arial"/>
          <w:lang w:val="en-US"/>
        </w:rPr>
        <w:t>Club</w:t>
      </w:r>
      <w:r w:rsidRPr="0079494F">
        <w:rPr>
          <w:rFonts w:ascii="Arial" w:hAnsi="Arial" w:cs="Arial"/>
          <w:lang w:val="en-US"/>
        </w:rPr>
        <w:t xml:space="preserve">. </w:t>
      </w:r>
      <w:r w:rsidR="00EC261F">
        <w:rPr>
          <w:rFonts w:ascii="Arial" w:hAnsi="Arial" w:cs="Arial"/>
          <w:lang w:val="en-US"/>
        </w:rPr>
        <w:t>It is likely that we will keep the share offer open to allow further investment across the season.</w:t>
      </w:r>
    </w:p>
    <w:p w:rsidR="00E70CCC" w:rsidRPr="006D513C" w:rsidRDefault="00E70CCC" w:rsidP="00E70CCC">
      <w:pPr>
        <w:rPr>
          <w:rFonts w:ascii="Arial" w:hAnsi="Arial" w:cs="Arial"/>
        </w:rPr>
      </w:pPr>
      <w:r w:rsidRPr="006D513C">
        <w:rPr>
          <w:rFonts w:ascii="Arial" w:hAnsi="Arial" w:cs="Arial"/>
          <w:b/>
        </w:rPr>
        <w:t xml:space="preserve">What happens if we don’t reach the target? </w:t>
      </w:r>
    </w:p>
    <w:p w:rsidR="00E70CCC" w:rsidRPr="006D513C" w:rsidRDefault="00E70CCC" w:rsidP="00E70CCC">
      <w:pPr>
        <w:rPr>
          <w:rFonts w:ascii="Arial" w:hAnsi="Arial" w:cs="Arial"/>
        </w:rPr>
      </w:pPr>
      <w:r w:rsidRPr="006D513C">
        <w:rPr>
          <w:rFonts w:ascii="Arial" w:hAnsi="Arial" w:cs="Arial"/>
        </w:rPr>
        <w:t>If the Supporters Trust is not able to raise</w:t>
      </w:r>
      <w:r w:rsidR="0079494F">
        <w:rPr>
          <w:rFonts w:ascii="Arial" w:hAnsi="Arial" w:cs="Arial"/>
        </w:rPr>
        <w:t xml:space="preserve"> the required funds, we are not confident we will be able to make the </w:t>
      </w:r>
      <w:r w:rsidR="00DE4209">
        <w:rPr>
          <w:rFonts w:ascii="Arial" w:hAnsi="Arial" w:cs="Arial"/>
        </w:rPr>
        <w:t>Club</w:t>
      </w:r>
      <w:r w:rsidR="0079494F">
        <w:rPr>
          <w:rFonts w:ascii="Arial" w:hAnsi="Arial" w:cs="Arial"/>
        </w:rPr>
        <w:t xml:space="preserve"> viable and </w:t>
      </w:r>
      <w:r w:rsidRPr="006D513C">
        <w:rPr>
          <w:rFonts w:ascii="Arial" w:hAnsi="Arial" w:cs="Arial"/>
        </w:rPr>
        <w:t>will be unable to proceed</w:t>
      </w:r>
      <w:r w:rsidR="0079494F">
        <w:rPr>
          <w:rFonts w:ascii="Arial" w:hAnsi="Arial" w:cs="Arial"/>
        </w:rPr>
        <w:t xml:space="preserve"> with the bid.</w:t>
      </w:r>
    </w:p>
    <w:p w:rsidR="00E70CCC" w:rsidRDefault="00E50683" w:rsidP="00E70CCC">
      <w:pPr>
        <w:rPr>
          <w:rFonts w:ascii="Arial" w:hAnsi="Arial" w:cs="Arial"/>
        </w:rPr>
      </w:pPr>
      <w:r>
        <w:rPr>
          <w:rFonts w:ascii="Arial" w:hAnsi="Arial" w:cs="Arial"/>
        </w:rPr>
        <w:t>A</w:t>
      </w:r>
      <w:r w:rsidR="00E70CCC" w:rsidRPr="006D513C">
        <w:rPr>
          <w:rFonts w:ascii="Arial" w:hAnsi="Arial" w:cs="Arial"/>
        </w:rPr>
        <w:t xml:space="preserve">ny money deposited </w:t>
      </w:r>
      <w:r>
        <w:rPr>
          <w:rFonts w:ascii="Arial" w:hAnsi="Arial" w:cs="Arial"/>
        </w:rPr>
        <w:t xml:space="preserve">as part of this scheme </w:t>
      </w:r>
      <w:r w:rsidR="00E70CCC" w:rsidRPr="006D513C">
        <w:rPr>
          <w:rFonts w:ascii="Arial" w:hAnsi="Arial" w:cs="Arial"/>
        </w:rPr>
        <w:t>will be returned to in</w:t>
      </w:r>
      <w:r w:rsidR="0079494F">
        <w:rPr>
          <w:rFonts w:ascii="Arial" w:hAnsi="Arial" w:cs="Arial"/>
        </w:rPr>
        <w:t xml:space="preserve">vestors and the existing share structure of the </w:t>
      </w:r>
      <w:r w:rsidR="00DE4209">
        <w:rPr>
          <w:rFonts w:ascii="Arial" w:hAnsi="Arial" w:cs="Arial"/>
        </w:rPr>
        <w:t>Club</w:t>
      </w:r>
      <w:r w:rsidR="00E70CCC" w:rsidRPr="006D513C">
        <w:rPr>
          <w:rFonts w:ascii="Arial" w:hAnsi="Arial" w:cs="Arial"/>
        </w:rPr>
        <w:t xml:space="preserve"> will remain with Les Scadding</w:t>
      </w:r>
      <w:r w:rsidR="0079494F">
        <w:rPr>
          <w:rFonts w:ascii="Arial" w:hAnsi="Arial" w:cs="Arial"/>
        </w:rPr>
        <w:t xml:space="preserve"> holding the majority</w:t>
      </w:r>
      <w:r w:rsidR="00E70CCC" w:rsidRPr="006D513C">
        <w:rPr>
          <w:rFonts w:ascii="Arial" w:hAnsi="Arial" w:cs="Arial"/>
        </w:rPr>
        <w:t xml:space="preserve">. </w:t>
      </w:r>
      <w:r>
        <w:rPr>
          <w:rFonts w:ascii="Arial" w:hAnsi="Arial" w:cs="Arial"/>
        </w:rPr>
        <w:t xml:space="preserve">The Trust will withdraw its positions on the </w:t>
      </w:r>
      <w:r w:rsidR="00DE4209">
        <w:rPr>
          <w:rFonts w:ascii="Arial" w:hAnsi="Arial" w:cs="Arial"/>
        </w:rPr>
        <w:t>Club</w:t>
      </w:r>
      <w:r>
        <w:rPr>
          <w:rFonts w:ascii="Arial" w:hAnsi="Arial" w:cs="Arial"/>
        </w:rPr>
        <w:t xml:space="preserve"> Board which </w:t>
      </w:r>
      <w:proofErr w:type="gramStart"/>
      <w:r>
        <w:rPr>
          <w:rFonts w:ascii="Arial" w:hAnsi="Arial" w:cs="Arial"/>
        </w:rPr>
        <w:t>were</w:t>
      </w:r>
      <w:proofErr w:type="gramEnd"/>
      <w:r>
        <w:rPr>
          <w:rFonts w:ascii="Arial" w:hAnsi="Arial" w:cs="Arial"/>
        </w:rPr>
        <w:t xml:space="preserve"> taken up to help pave the way for the possibility of supporter ownership. We would anticipate that</w:t>
      </w:r>
      <w:r w:rsidRPr="006D513C">
        <w:rPr>
          <w:rFonts w:ascii="Arial" w:hAnsi="Arial" w:cs="Arial"/>
        </w:rPr>
        <w:t xml:space="preserve"> the </w:t>
      </w:r>
      <w:r w:rsidR="00DE4209">
        <w:rPr>
          <w:rFonts w:ascii="Arial" w:hAnsi="Arial" w:cs="Arial"/>
        </w:rPr>
        <w:t>Club</w:t>
      </w:r>
      <w:r w:rsidRPr="006D513C">
        <w:rPr>
          <w:rFonts w:ascii="Arial" w:hAnsi="Arial" w:cs="Arial"/>
        </w:rPr>
        <w:t xml:space="preserve"> </w:t>
      </w:r>
      <w:r w:rsidR="00784ADF">
        <w:rPr>
          <w:rFonts w:ascii="Arial" w:hAnsi="Arial" w:cs="Arial"/>
        </w:rPr>
        <w:t xml:space="preserve">will struggle to operate and will need to </w:t>
      </w:r>
      <w:r w:rsidRPr="006D513C">
        <w:rPr>
          <w:rFonts w:ascii="Arial" w:hAnsi="Arial" w:cs="Arial"/>
        </w:rPr>
        <w:t xml:space="preserve">will </w:t>
      </w:r>
      <w:r w:rsidR="00784ADF">
        <w:rPr>
          <w:rFonts w:ascii="Arial" w:hAnsi="Arial" w:cs="Arial"/>
        </w:rPr>
        <w:t>find immediate investment to cover its cost base and current liabilities</w:t>
      </w:r>
      <w:r>
        <w:rPr>
          <w:rFonts w:ascii="Arial" w:hAnsi="Arial" w:cs="Arial"/>
        </w:rPr>
        <w:t xml:space="preserve">. </w:t>
      </w:r>
    </w:p>
    <w:p w:rsidR="005C495A" w:rsidRPr="00C9292A" w:rsidRDefault="005C495A" w:rsidP="00C9292A">
      <w:pPr>
        <w:rPr>
          <w:rFonts w:ascii="Arial" w:hAnsi="Arial" w:cs="Arial"/>
          <w:b/>
        </w:rPr>
      </w:pPr>
      <w:r w:rsidRPr="00C9292A">
        <w:rPr>
          <w:rFonts w:ascii="Arial" w:hAnsi="Arial" w:cs="Arial"/>
          <w:b/>
        </w:rPr>
        <w:t>What happens if we surpass the target?</w:t>
      </w:r>
    </w:p>
    <w:p w:rsidR="0079494F" w:rsidRDefault="005C495A" w:rsidP="00934883">
      <w:pPr>
        <w:rPr>
          <w:rFonts w:ascii="Arial" w:hAnsi="Arial" w:cs="Arial"/>
          <w:lang w:val="en-US"/>
        </w:rPr>
      </w:pPr>
      <w:r w:rsidRPr="006D513C">
        <w:rPr>
          <w:rFonts w:ascii="Arial" w:hAnsi="Arial" w:cs="Arial"/>
          <w:lang w:val="en-US"/>
        </w:rPr>
        <w:t xml:space="preserve">Any funds raised in addition to the content of the above table will be </w:t>
      </w:r>
      <w:r w:rsidR="0079494F">
        <w:rPr>
          <w:rFonts w:ascii="Arial" w:hAnsi="Arial" w:cs="Arial"/>
          <w:lang w:val="en-US"/>
        </w:rPr>
        <w:t xml:space="preserve">kept as reserves or </w:t>
      </w:r>
      <w:r w:rsidRPr="006D513C">
        <w:rPr>
          <w:rFonts w:ascii="Arial" w:hAnsi="Arial" w:cs="Arial"/>
          <w:lang w:val="en-US"/>
        </w:rPr>
        <w:t xml:space="preserve">invested into the </w:t>
      </w:r>
      <w:r w:rsidR="00DE4209">
        <w:rPr>
          <w:rFonts w:ascii="Arial" w:hAnsi="Arial" w:cs="Arial"/>
          <w:lang w:val="en-US"/>
        </w:rPr>
        <w:t>Club</w:t>
      </w:r>
      <w:r w:rsidRPr="006D513C">
        <w:rPr>
          <w:rFonts w:ascii="Arial" w:hAnsi="Arial" w:cs="Arial"/>
          <w:lang w:val="en-US"/>
        </w:rPr>
        <w:t xml:space="preserve">, with clear priority given to any activity (with a supporting business case) which will in turn enable the </w:t>
      </w:r>
      <w:r w:rsidR="00DE4209">
        <w:rPr>
          <w:rFonts w:ascii="Arial" w:hAnsi="Arial" w:cs="Arial"/>
          <w:lang w:val="en-US"/>
        </w:rPr>
        <w:t>Club</w:t>
      </w:r>
      <w:r w:rsidRPr="006D513C">
        <w:rPr>
          <w:rFonts w:ascii="Arial" w:hAnsi="Arial" w:cs="Arial"/>
          <w:lang w:val="en-US"/>
        </w:rPr>
        <w:t xml:space="preserve"> to increase future income. It is assumed that increases in future income will be used</w:t>
      </w:r>
      <w:r w:rsidR="00EC261F">
        <w:rPr>
          <w:rFonts w:ascii="Arial" w:hAnsi="Arial" w:cs="Arial"/>
          <w:lang w:val="en-US"/>
        </w:rPr>
        <w:t xml:space="preserve"> to grow the club in the community and</w:t>
      </w:r>
      <w:r w:rsidRPr="006D513C">
        <w:rPr>
          <w:rFonts w:ascii="Arial" w:hAnsi="Arial" w:cs="Arial"/>
          <w:lang w:val="en-US"/>
        </w:rPr>
        <w:t xml:space="preserve"> in support of the 1</w:t>
      </w:r>
      <w:r w:rsidRPr="006D513C">
        <w:rPr>
          <w:rFonts w:ascii="Arial" w:hAnsi="Arial" w:cs="Arial"/>
          <w:vertAlign w:val="superscript"/>
          <w:lang w:val="en-US"/>
        </w:rPr>
        <w:t>st</w:t>
      </w:r>
      <w:r w:rsidRPr="006D513C">
        <w:rPr>
          <w:rFonts w:ascii="Arial" w:hAnsi="Arial" w:cs="Arial"/>
          <w:lang w:val="en-US"/>
        </w:rPr>
        <w:t xml:space="preserve"> team budget. </w:t>
      </w:r>
    </w:p>
    <w:p w:rsidR="00276117" w:rsidRPr="00DB0850" w:rsidRDefault="00276117" w:rsidP="00934883">
      <w:pPr>
        <w:rPr>
          <w:rFonts w:ascii="Arial" w:hAnsi="Arial" w:cs="Arial"/>
          <w:b/>
          <w:lang w:val="en-US"/>
        </w:rPr>
      </w:pPr>
      <w:r w:rsidRPr="00DB0850">
        <w:rPr>
          <w:rFonts w:ascii="Arial" w:hAnsi="Arial" w:cs="Arial"/>
          <w:b/>
          <w:lang w:val="en-US"/>
        </w:rPr>
        <w:t xml:space="preserve">Monthly Contributions – What </w:t>
      </w:r>
      <w:r w:rsidR="00DB0850" w:rsidRPr="00DB0850">
        <w:rPr>
          <w:rFonts w:ascii="Arial" w:hAnsi="Arial" w:cs="Arial"/>
          <w:b/>
          <w:lang w:val="en-US"/>
        </w:rPr>
        <w:t>are they?</w:t>
      </w:r>
    </w:p>
    <w:p w:rsidR="00DB0850" w:rsidRDefault="00DB0850" w:rsidP="00934883">
      <w:pPr>
        <w:rPr>
          <w:rFonts w:ascii="Arial" w:hAnsi="Arial" w:cs="Arial"/>
          <w:lang w:val="en-US"/>
        </w:rPr>
      </w:pPr>
      <w:r>
        <w:rPr>
          <w:rFonts w:ascii="Arial" w:hAnsi="Arial" w:cs="Arial"/>
          <w:lang w:val="en-US"/>
        </w:rPr>
        <w:t>In listening to the supporters and consulting</w:t>
      </w:r>
      <w:r w:rsidR="00676078">
        <w:rPr>
          <w:rFonts w:ascii="Arial" w:hAnsi="Arial" w:cs="Arial"/>
          <w:lang w:val="en-US"/>
        </w:rPr>
        <w:t xml:space="preserve"> with</w:t>
      </w:r>
      <w:r>
        <w:rPr>
          <w:rFonts w:ascii="Arial" w:hAnsi="Arial" w:cs="Arial"/>
          <w:lang w:val="en-US"/>
        </w:rPr>
        <w:t xml:space="preserve"> other trusts we wanted to make sure that different routes were available to allow everyone to contribute financially where they wanted to do so. </w:t>
      </w:r>
      <w:r w:rsidR="00676078">
        <w:rPr>
          <w:rFonts w:ascii="Arial" w:hAnsi="Arial" w:cs="Arial"/>
          <w:lang w:val="en-US"/>
        </w:rPr>
        <w:t>We also wanted to ensure the Club can operate sustainably beyond</w:t>
      </w:r>
      <w:r w:rsidR="00094679">
        <w:rPr>
          <w:rFonts w:ascii="Arial" w:hAnsi="Arial" w:cs="Arial"/>
          <w:lang w:val="en-US"/>
        </w:rPr>
        <w:t xml:space="preserve"> the acquisition</w:t>
      </w:r>
      <w:proofErr w:type="gramStart"/>
      <w:r w:rsidR="00094679">
        <w:rPr>
          <w:rFonts w:ascii="Arial" w:hAnsi="Arial" w:cs="Arial"/>
          <w:lang w:val="en-US"/>
        </w:rPr>
        <w:t>.</w:t>
      </w:r>
      <w:r w:rsidR="00676078">
        <w:rPr>
          <w:rFonts w:ascii="Arial" w:hAnsi="Arial" w:cs="Arial"/>
          <w:lang w:val="en-US"/>
        </w:rPr>
        <w:t>.</w:t>
      </w:r>
      <w:proofErr w:type="gramEnd"/>
    </w:p>
    <w:p w:rsidR="00DB0850" w:rsidRDefault="00DB0850" w:rsidP="00934883">
      <w:pPr>
        <w:rPr>
          <w:rFonts w:ascii="Arial" w:hAnsi="Arial" w:cs="Arial"/>
          <w:lang w:val="en-US"/>
        </w:rPr>
      </w:pPr>
      <w:r>
        <w:rPr>
          <w:rFonts w:ascii="Arial" w:hAnsi="Arial" w:cs="Arial"/>
          <w:lang w:val="en-US"/>
        </w:rPr>
        <w:t>Whilst the monthly contributions route would</w:t>
      </w:r>
      <w:r w:rsidR="00EC261F">
        <w:rPr>
          <w:rFonts w:ascii="Arial" w:hAnsi="Arial" w:cs="Arial"/>
          <w:lang w:val="en-US"/>
        </w:rPr>
        <w:t xml:space="preserve"> be separate from this offer and would</w:t>
      </w:r>
      <w:r>
        <w:rPr>
          <w:rFonts w:ascii="Arial" w:hAnsi="Arial" w:cs="Arial"/>
          <w:lang w:val="en-US"/>
        </w:rPr>
        <w:t xml:space="preserve"> mean</w:t>
      </w:r>
      <w:r w:rsidR="00EC261F">
        <w:rPr>
          <w:rFonts w:ascii="Arial" w:hAnsi="Arial" w:cs="Arial"/>
          <w:lang w:val="en-US"/>
        </w:rPr>
        <w:t xml:space="preserve"> that</w:t>
      </w:r>
      <w:r>
        <w:rPr>
          <w:rFonts w:ascii="Arial" w:hAnsi="Arial" w:cs="Arial"/>
          <w:lang w:val="en-US"/>
        </w:rPr>
        <w:t xml:space="preserve"> you do not qualify for shares in the </w:t>
      </w:r>
      <w:r w:rsidR="00DE4209">
        <w:rPr>
          <w:rFonts w:ascii="Arial" w:hAnsi="Arial" w:cs="Arial"/>
          <w:lang w:val="en-US"/>
        </w:rPr>
        <w:t>Club</w:t>
      </w:r>
      <w:r>
        <w:rPr>
          <w:rFonts w:ascii="Arial" w:hAnsi="Arial" w:cs="Arial"/>
          <w:lang w:val="en-US"/>
        </w:rPr>
        <w:t xml:space="preserve"> there </w:t>
      </w:r>
      <w:r w:rsidR="00EC261F">
        <w:rPr>
          <w:rFonts w:ascii="Arial" w:hAnsi="Arial" w:cs="Arial"/>
          <w:lang w:val="en-US"/>
        </w:rPr>
        <w:t xml:space="preserve">will </w:t>
      </w:r>
      <w:proofErr w:type="gramStart"/>
      <w:r w:rsidR="00EC261F">
        <w:rPr>
          <w:rFonts w:ascii="Arial" w:hAnsi="Arial" w:cs="Arial"/>
          <w:lang w:val="en-US"/>
        </w:rPr>
        <w:t xml:space="preserve">be </w:t>
      </w:r>
      <w:r>
        <w:rPr>
          <w:rFonts w:ascii="Arial" w:hAnsi="Arial" w:cs="Arial"/>
          <w:lang w:val="en-US"/>
        </w:rPr>
        <w:t xml:space="preserve"> other</w:t>
      </w:r>
      <w:proofErr w:type="gramEnd"/>
      <w:r>
        <w:rPr>
          <w:rFonts w:ascii="Arial" w:hAnsi="Arial" w:cs="Arial"/>
          <w:lang w:val="en-US"/>
        </w:rPr>
        <w:t xml:space="preserve"> benefits to this approach</w:t>
      </w:r>
      <w:r w:rsidR="00EC261F">
        <w:rPr>
          <w:rFonts w:ascii="Arial" w:hAnsi="Arial" w:cs="Arial"/>
          <w:lang w:val="en-US"/>
        </w:rPr>
        <w:t xml:space="preserve"> for both individual and club</w:t>
      </w:r>
      <w:r w:rsidR="004153CD">
        <w:rPr>
          <w:rFonts w:ascii="Arial" w:hAnsi="Arial" w:cs="Arial"/>
          <w:lang w:val="en-US"/>
        </w:rPr>
        <w:t>, including</w:t>
      </w:r>
      <w:r>
        <w:rPr>
          <w:rFonts w:ascii="Arial" w:hAnsi="Arial" w:cs="Arial"/>
          <w:lang w:val="en-US"/>
        </w:rPr>
        <w:t>:</w:t>
      </w:r>
    </w:p>
    <w:p w:rsidR="00E633C0" w:rsidRDefault="00EC261F" w:rsidP="004153CD">
      <w:pPr>
        <w:pStyle w:val="ListParagraph"/>
        <w:numPr>
          <w:ilvl w:val="0"/>
          <w:numId w:val="18"/>
        </w:numPr>
        <w:rPr>
          <w:rFonts w:ascii="Arial" w:hAnsi="Arial" w:cs="Arial"/>
        </w:rPr>
      </w:pPr>
      <w:r>
        <w:rPr>
          <w:rFonts w:ascii="Arial" w:hAnsi="Arial" w:cs="Arial"/>
        </w:rPr>
        <w:t>A valuable c</w:t>
      </w:r>
      <w:r w:rsidR="004153CD">
        <w:rPr>
          <w:rFonts w:ascii="Arial" w:hAnsi="Arial" w:cs="Arial"/>
        </w:rPr>
        <w:t>ontributi</w:t>
      </w:r>
      <w:r>
        <w:rPr>
          <w:rFonts w:ascii="Arial" w:hAnsi="Arial" w:cs="Arial"/>
        </w:rPr>
        <w:t xml:space="preserve">on </w:t>
      </w:r>
      <w:r w:rsidR="00DB0850">
        <w:rPr>
          <w:rFonts w:ascii="Arial" w:hAnsi="Arial" w:cs="Arial"/>
        </w:rPr>
        <w:t xml:space="preserve"> to the well-being of the </w:t>
      </w:r>
      <w:r w:rsidR="00DE4209">
        <w:rPr>
          <w:rFonts w:ascii="Arial" w:hAnsi="Arial" w:cs="Arial"/>
        </w:rPr>
        <w:t>Club</w:t>
      </w:r>
    </w:p>
    <w:p w:rsidR="004153CD" w:rsidRPr="004153CD" w:rsidRDefault="00EC261F" w:rsidP="004153CD">
      <w:pPr>
        <w:pStyle w:val="ListParagraph"/>
        <w:numPr>
          <w:ilvl w:val="0"/>
          <w:numId w:val="18"/>
        </w:numPr>
        <w:rPr>
          <w:rFonts w:ascii="Arial" w:hAnsi="Arial" w:cs="Arial"/>
        </w:rPr>
      </w:pPr>
      <w:r>
        <w:rPr>
          <w:rFonts w:ascii="Arial" w:hAnsi="Arial" w:cs="Arial"/>
        </w:rPr>
        <w:t>A</w:t>
      </w:r>
      <w:r w:rsidR="004153CD">
        <w:rPr>
          <w:rFonts w:ascii="Arial" w:hAnsi="Arial" w:cs="Arial"/>
        </w:rPr>
        <w:t xml:space="preserve"> range of innovative rewards</w:t>
      </w:r>
    </w:p>
    <w:p w:rsidR="00527647" w:rsidRDefault="00527647" w:rsidP="00527647">
      <w:pPr>
        <w:rPr>
          <w:rFonts w:ascii="Arial" w:hAnsi="Arial" w:cs="Arial"/>
        </w:rPr>
      </w:pPr>
      <w:r>
        <w:rPr>
          <w:rFonts w:ascii="Arial" w:hAnsi="Arial" w:cs="Arial"/>
        </w:rPr>
        <w:t xml:space="preserve">The commitment would need to be for 12 months with the money coming out of your bank account in the form of a direct debit. </w:t>
      </w:r>
    </w:p>
    <w:p w:rsidR="00EC261F" w:rsidRDefault="00EC261F" w:rsidP="00934883">
      <w:pPr>
        <w:rPr>
          <w:rFonts w:ascii="Arial" w:hAnsi="Arial" w:cs="Arial"/>
        </w:rPr>
      </w:pPr>
      <w:r>
        <w:rPr>
          <w:rFonts w:ascii="Arial" w:hAnsi="Arial" w:cs="Arial"/>
        </w:rPr>
        <w:lastRenderedPageBreak/>
        <w:t>We</w:t>
      </w:r>
      <w:r w:rsidR="003F047E">
        <w:rPr>
          <w:rFonts w:ascii="Arial" w:hAnsi="Arial" w:cs="Arial"/>
        </w:rPr>
        <w:t xml:space="preserve"> inten</w:t>
      </w:r>
      <w:r>
        <w:rPr>
          <w:rFonts w:ascii="Arial" w:hAnsi="Arial" w:cs="Arial"/>
        </w:rPr>
        <w:t>d</w:t>
      </w:r>
      <w:r w:rsidR="003F047E">
        <w:rPr>
          <w:rFonts w:ascii="Arial" w:hAnsi="Arial" w:cs="Arial"/>
        </w:rPr>
        <w:t xml:space="preserve"> to consult with the supporters groups</w:t>
      </w:r>
      <w:r w:rsidR="003023ED">
        <w:rPr>
          <w:rFonts w:ascii="Arial" w:hAnsi="Arial" w:cs="Arial"/>
        </w:rPr>
        <w:t xml:space="preserve"> on</w:t>
      </w:r>
      <w:r w:rsidR="003F047E">
        <w:rPr>
          <w:rFonts w:ascii="Arial" w:hAnsi="Arial" w:cs="Arial"/>
        </w:rPr>
        <w:t xml:space="preserve"> the range of benefits they would like to see as part of the package</w:t>
      </w:r>
      <w:r w:rsidR="00676078">
        <w:rPr>
          <w:rFonts w:ascii="Arial" w:hAnsi="Arial" w:cs="Arial"/>
        </w:rPr>
        <w:t xml:space="preserve"> during September</w:t>
      </w:r>
      <w:r w:rsidR="008D35EF">
        <w:rPr>
          <w:rFonts w:ascii="Arial" w:hAnsi="Arial" w:cs="Arial"/>
        </w:rPr>
        <w:t xml:space="preserve"> 2015</w:t>
      </w:r>
      <w:r>
        <w:rPr>
          <w:rFonts w:ascii="Arial" w:hAnsi="Arial" w:cs="Arial"/>
        </w:rPr>
        <w:t xml:space="preserve"> in preparation to launch the scheme should the minimum target be met for the share </w:t>
      </w:r>
      <w:proofErr w:type="gramStart"/>
      <w:r>
        <w:rPr>
          <w:rFonts w:ascii="Arial" w:hAnsi="Arial" w:cs="Arial"/>
        </w:rPr>
        <w:t>offer,</w:t>
      </w:r>
      <w:proofErr w:type="gramEnd"/>
      <w:r>
        <w:rPr>
          <w:rFonts w:ascii="Arial" w:hAnsi="Arial" w:cs="Arial"/>
        </w:rPr>
        <w:t xml:space="preserve"> and to enable the supporter takeover to take place</w:t>
      </w:r>
      <w:r w:rsidR="003F047E">
        <w:rPr>
          <w:rFonts w:ascii="Arial" w:hAnsi="Arial" w:cs="Arial"/>
        </w:rPr>
        <w:t xml:space="preserve">. </w:t>
      </w:r>
    </w:p>
    <w:p w:rsidR="0081523F" w:rsidRDefault="003F047E" w:rsidP="00934883">
      <w:pPr>
        <w:rPr>
          <w:rFonts w:ascii="Arial" w:hAnsi="Arial" w:cs="Arial"/>
        </w:rPr>
      </w:pPr>
      <w:r>
        <w:rPr>
          <w:rFonts w:ascii="Arial" w:hAnsi="Arial" w:cs="Arial"/>
        </w:rPr>
        <w:t>To manage expectation</w:t>
      </w:r>
      <w:r w:rsidR="008D35EF">
        <w:rPr>
          <w:rFonts w:ascii="Arial" w:hAnsi="Arial" w:cs="Arial"/>
        </w:rPr>
        <w:t>,</w:t>
      </w:r>
      <w:r>
        <w:rPr>
          <w:rFonts w:ascii="Arial" w:hAnsi="Arial" w:cs="Arial"/>
        </w:rPr>
        <w:t xml:space="preserve"> we need to remember the intention is to raise funds so the steer will be around experiences as opposed to discounts. </w:t>
      </w:r>
    </w:p>
    <w:p w:rsidR="00094679" w:rsidRPr="002E73CF" w:rsidRDefault="00094679" w:rsidP="00934883">
      <w:pPr>
        <w:rPr>
          <w:rFonts w:ascii="Arial" w:hAnsi="Arial" w:cs="Arial"/>
        </w:rPr>
      </w:pPr>
      <w:r>
        <w:rPr>
          <w:rFonts w:ascii="Arial" w:hAnsi="Arial" w:cs="Arial"/>
        </w:rPr>
        <w:t>Remember this scheme will only be possible if we reach the target for community shares before the 30</w:t>
      </w:r>
      <w:r w:rsidRPr="00FB0A2B">
        <w:rPr>
          <w:rFonts w:ascii="Arial" w:hAnsi="Arial" w:cs="Arial"/>
          <w:vertAlign w:val="superscript"/>
        </w:rPr>
        <w:t>th</w:t>
      </w:r>
      <w:r>
        <w:rPr>
          <w:rFonts w:ascii="Arial" w:hAnsi="Arial" w:cs="Arial"/>
        </w:rPr>
        <w:t xml:space="preserve"> September.</w:t>
      </w:r>
    </w:p>
    <w:p w:rsidR="004A2671" w:rsidRDefault="004A2671">
      <w:pPr>
        <w:rPr>
          <w:rFonts w:ascii="Arial" w:eastAsiaTheme="majorEastAsia" w:hAnsi="Arial" w:cs="Arial"/>
          <w:b/>
          <w:bCs/>
          <w:u w:val="single"/>
        </w:rPr>
      </w:pPr>
      <w:r>
        <w:rPr>
          <w:rFonts w:ascii="Arial" w:hAnsi="Arial" w:cs="Arial"/>
          <w:u w:val="single"/>
        </w:rPr>
        <w:br w:type="page"/>
      </w:r>
    </w:p>
    <w:p w:rsidR="000D3892" w:rsidRPr="004A2671" w:rsidRDefault="00784ADF" w:rsidP="004A2671">
      <w:pPr>
        <w:pStyle w:val="Heading1"/>
        <w:rPr>
          <w:rFonts w:ascii="Arial" w:hAnsi="Arial" w:cs="Arial"/>
          <w:color w:val="auto"/>
          <w:sz w:val="22"/>
          <w:szCs w:val="22"/>
          <w:u w:val="single"/>
        </w:rPr>
      </w:pPr>
      <w:bookmarkStart w:id="2" w:name="_Toc428338683"/>
      <w:r w:rsidRPr="004A2671">
        <w:rPr>
          <w:rFonts w:ascii="Arial" w:hAnsi="Arial" w:cs="Arial"/>
          <w:color w:val="auto"/>
          <w:sz w:val="22"/>
          <w:szCs w:val="22"/>
          <w:u w:val="single"/>
        </w:rPr>
        <w:lastRenderedPageBreak/>
        <w:t>SUPPORTER OWNERSHIP</w:t>
      </w:r>
      <w:bookmarkEnd w:id="2"/>
      <w:r w:rsidRPr="004A2671">
        <w:rPr>
          <w:rFonts w:ascii="Arial" w:hAnsi="Arial" w:cs="Arial"/>
          <w:color w:val="auto"/>
          <w:sz w:val="22"/>
          <w:szCs w:val="22"/>
          <w:u w:val="single"/>
        </w:rPr>
        <w:t xml:space="preserve"> </w:t>
      </w:r>
    </w:p>
    <w:p w:rsidR="004A2671" w:rsidRDefault="004A2671" w:rsidP="00934883">
      <w:pPr>
        <w:rPr>
          <w:rFonts w:ascii="Arial" w:hAnsi="Arial" w:cs="Arial"/>
          <w:b/>
        </w:rPr>
      </w:pPr>
    </w:p>
    <w:p w:rsidR="00934883" w:rsidRPr="0079494F" w:rsidRDefault="00934883" w:rsidP="00934883">
      <w:pPr>
        <w:rPr>
          <w:rFonts w:ascii="Arial" w:hAnsi="Arial" w:cs="Arial"/>
        </w:rPr>
      </w:pPr>
      <w:r w:rsidRPr="00C33E5D">
        <w:rPr>
          <w:rFonts w:ascii="Arial" w:hAnsi="Arial" w:cs="Arial"/>
          <w:b/>
        </w:rPr>
        <w:t>Wh</w:t>
      </w:r>
      <w:r w:rsidR="00E50683">
        <w:rPr>
          <w:rFonts w:ascii="Arial" w:hAnsi="Arial" w:cs="Arial"/>
          <w:b/>
        </w:rPr>
        <w:t xml:space="preserve">y supporter ownership? </w:t>
      </w:r>
    </w:p>
    <w:p w:rsidR="00934883" w:rsidRPr="00C33E5D" w:rsidRDefault="00934883" w:rsidP="00934883">
      <w:pPr>
        <w:numPr>
          <w:ilvl w:val="0"/>
          <w:numId w:val="3"/>
        </w:numPr>
        <w:rPr>
          <w:rFonts w:ascii="Arial" w:hAnsi="Arial" w:cs="Arial"/>
          <w:lang w:val="en-US"/>
        </w:rPr>
      </w:pPr>
      <w:r>
        <w:rPr>
          <w:rFonts w:ascii="Arial" w:hAnsi="Arial" w:cs="Arial"/>
          <w:b/>
          <w:i/>
          <w:lang w:val="en-US"/>
        </w:rPr>
        <w:t>We will h</w:t>
      </w:r>
      <w:r w:rsidRPr="00C33E5D">
        <w:rPr>
          <w:rFonts w:ascii="Arial" w:hAnsi="Arial" w:cs="Arial"/>
          <w:b/>
          <w:i/>
          <w:lang w:val="en-US"/>
        </w:rPr>
        <w:t xml:space="preserve">ave a legal entity that is more suited to what the </w:t>
      </w:r>
      <w:r w:rsidR="00DE4209">
        <w:rPr>
          <w:rFonts w:ascii="Arial" w:hAnsi="Arial" w:cs="Arial"/>
          <w:b/>
          <w:i/>
          <w:lang w:val="en-US"/>
        </w:rPr>
        <w:t>Club</w:t>
      </w:r>
      <w:r w:rsidRPr="00C33E5D">
        <w:rPr>
          <w:rFonts w:ascii="Arial" w:hAnsi="Arial" w:cs="Arial"/>
          <w:b/>
          <w:i/>
          <w:lang w:val="en-US"/>
        </w:rPr>
        <w:t xml:space="preserve"> is and</w:t>
      </w:r>
      <w:r w:rsidR="000D3892">
        <w:rPr>
          <w:rFonts w:ascii="Arial" w:hAnsi="Arial" w:cs="Arial"/>
          <w:b/>
          <w:i/>
          <w:lang w:val="en-US"/>
        </w:rPr>
        <w:t xml:space="preserve"> stands for </w:t>
      </w:r>
    </w:p>
    <w:p w:rsidR="00934883" w:rsidRPr="00C33E5D" w:rsidRDefault="00934883" w:rsidP="00934883">
      <w:pPr>
        <w:rPr>
          <w:rFonts w:ascii="Arial" w:hAnsi="Arial" w:cs="Arial"/>
        </w:rPr>
      </w:pPr>
      <w:r w:rsidRPr="00C33E5D">
        <w:rPr>
          <w:rFonts w:ascii="Arial" w:hAnsi="Arial" w:cs="Arial"/>
        </w:rPr>
        <w:t xml:space="preserve">A private company is designed to bring wealth and returns to individual shareholders. We know this isn’t the spirit of how the </w:t>
      </w:r>
      <w:r w:rsidR="00DE4209">
        <w:rPr>
          <w:rFonts w:ascii="Arial" w:hAnsi="Arial" w:cs="Arial"/>
        </w:rPr>
        <w:t>Club</w:t>
      </w:r>
      <w:r w:rsidRPr="00C33E5D">
        <w:rPr>
          <w:rFonts w:ascii="Arial" w:hAnsi="Arial" w:cs="Arial"/>
        </w:rPr>
        <w:t xml:space="preserve"> has been run, but this is how the legal structure can be viewed by external partners. A Community Benefit Society (CBS) exists for just that; the benefit of the community.  Rather than trying to change a private company to look more community minded we have the perfect structure for supporter ownership through the Newport County Supporters Trust. Under our plan whilst the company would remain</w:t>
      </w:r>
      <w:r>
        <w:rPr>
          <w:rFonts w:ascii="Arial" w:hAnsi="Arial" w:cs="Arial"/>
        </w:rPr>
        <w:t>,</w:t>
      </w:r>
      <w:r w:rsidRPr="00C33E5D">
        <w:rPr>
          <w:rFonts w:ascii="Arial" w:hAnsi="Arial" w:cs="Arial"/>
        </w:rPr>
        <w:t xml:space="preserve"> it would be a subsidiary controlled by the more suited CBS structure.</w:t>
      </w:r>
    </w:p>
    <w:p w:rsidR="00934883" w:rsidRPr="00C33E5D" w:rsidRDefault="00934883" w:rsidP="00934883">
      <w:pPr>
        <w:numPr>
          <w:ilvl w:val="0"/>
          <w:numId w:val="3"/>
        </w:numPr>
        <w:rPr>
          <w:rFonts w:ascii="Arial" w:hAnsi="Arial" w:cs="Arial"/>
          <w:b/>
          <w:i/>
          <w:lang w:val="en-US"/>
        </w:rPr>
      </w:pPr>
      <w:r>
        <w:rPr>
          <w:rFonts w:ascii="Arial" w:hAnsi="Arial" w:cs="Arial"/>
          <w:b/>
          <w:i/>
          <w:lang w:val="en-US"/>
        </w:rPr>
        <w:t>We will m</w:t>
      </w:r>
      <w:r w:rsidRPr="00C33E5D">
        <w:rPr>
          <w:rFonts w:ascii="Arial" w:hAnsi="Arial" w:cs="Arial"/>
          <w:b/>
          <w:i/>
          <w:lang w:val="en-US"/>
        </w:rPr>
        <w:t xml:space="preserve">ake shareholding meaningful and active </w:t>
      </w:r>
    </w:p>
    <w:p w:rsidR="00934883" w:rsidRPr="00C33E5D" w:rsidRDefault="00934883" w:rsidP="00934883">
      <w:pPr>
        <w:rPr>
          <w:rFonts w:ascii="Arial" w:hAnsi="Arial" w:cs="Arial"/>
        </w:rPr>
      </w:pPr>
      <w:r w:rsidRPr="00C33E5D">
        <w:rPr>
          <w:rFonts w:ascii="Arial" w:hAnsi="Arial" w:cs="Arial"/>
        </w:rPr>
        <w:t xml:space="preserve">Historically we have seen </w:t>
      </w:r>
      <w:r>
        <w:rPr>
          <w:rFonts w:ascii="Arial" w:hAnsi="Arial" w:cs="Arial"/>
        </w:rPr>
        <w:t xml:space="preserve">Newport </w:t>
      </w:r>
      <w:r w:rsidRPr="00C33E5D">
        <w:rPr>
          <w:rFonts w:ascii="Arial" w:hAnsi="Arial" w:cs="Arial"/>
        </w:rPr>
        <w:t xml:space="preserve">County owned by a long list of shareholders, many of which are not actively involved in the </w:t>
      </w:r>
      <w:r w:rsidR="00DE4209">
        <w:rPr>
          <w:rFonts w:ascii="Arial" w:hAnsi="Arial" w:cs="Arial"/>
        </w:rPr>
        <w:t>Club</w:t>
      </w:r>
      <w:r w:rsidRPr="00C33E5D">
        <w:rPr>
          <w:rFonts w:ascii="Arial" w:hAnsi="Arial" w:cs="Arial"/>
        </w:rPr>
        <w:t xml:space="preserve"> today. The different voting rights dependent on the number of shares h</w:t>
      </w:r>
      <w:r>
        <w:rPr>
          <w:rFonts w:ascii="Arial" w:hAnsi="Arial" w:cs="Arial"/>
        </w:rPr>
        <w:t>e</w:t>
      </w:r>
      <w:r w:rsidRPr="00C33E5D">
        <w:rPr>
          <w:rFonts w:ascii="Arial" w:hAnsi="Arial" w:cs="Arial"/>
        </w:rPr>
        <w:t>ld can be a block to future progress and investment. In contrast</w:t>
      </w:r>
      <w:r>
        <w:rPr>
          <w:rFonts w:ascii="Arial" w:hAnsi="Arial" w:cs="Arial"/>
        </w:rPr>
        <w:t>,</w:t>
      </w:r>
      <w:r w:rsidRPr="00C33E5D">
        <w:rPr>
          <w:rFonts w:ascii="Arial" w:hAnsi="Arial" w:cs="Arial"/>
        </w:rPr>
        <w:t xml:space="preserve"> (member) shares in the Trust are offered to the whole community on an annual subscription basis, and community shares are different in that they can provide a potential exit route for investors.  </w:t>
      </w:r>
    </w:p>
    <w:p w:rsidR="00934883" w:rsidRPr="00C33E5D" w:rsidRDefault="00934883" w:rsidP="00934883">
      <w:pPr>
        <w:numPr>
          <w:ilvl w:val="0"/>
          <w:numId w:val="3"/>
        </w:numPr>
        <w:rPr>
          <w:rFonts w:ascii="Arial" w:hAnsi="Arial" w:cs="Arial"/>
          <w:b/>
          <w:i/>
          <w:lang w:val="en-US"/>
        </w:rPr>
      </w:pPr>
      <w:r>
        <w:rPr>
          <w:rFonts w:ascii="Arial" w:hAnsi="Arial" w:cs="Arial"/>
          <w:b/>
          <w:i/>
          <w:lang w:val="en-US"/>
        </w:rPr>
        <w:t>We will o</w:t>
      </w:r>
      <w:r w:rsidRPr="00C33E5D">
        <w:rPr>
          <w:rFonts w:ascii="Arial" w:hAnsi="Arial" w:cs="Arial"/>
          <w:b/>
          <w:i/>
          <w:lang w:val="en-US"/>
        </w:rPr>
        <w:t xml:space="preserve">pen up new opportunities and business advantages for the </w:t>
      </w:r>
      <w:r w:rsidR="00DE4209">
        <w:rPr>
          <w:rFonts w:ascii="Arial" w:hAnsi="Arial" w:cs="Arial"/>
          <w:b/>
          <w:i/>
          <w:lang w:val="en-US"/>
        </w:rPr>
        <w:t>Club</w:t>
      </w:r>
    </w:p>
    <w:p w:rsidR="000D3892" w:rsidRDefault="00934883" w:rsidP="00934883">
      <w:pPr>
        <w:rPr>
          <w:rFonts w:ascii="Arial" w:hAnsi="Arial" w:cs="Arial"/>
        </w:rPr>
      </w:pPr>
      <w:r w:rsidRPr="00C33E5D">
        <w:rPr>
          <w:rFonts w:ascii="Arial" w:hAnsi="Arial" w:cs="Arial"/>
        </w:rPr>
        <w:t xml:space="preserve">With the County </w:t>
      </w:r>
      <w:r w:rsidR="00966B21">
        <w:rPr>
          <w:rFonts w:ascii="Arial" w:hAnsi="Arial" w:cs="Arial"/>
        </w:rPr>
        <w:t xml:space="preserve">supporters </w:t>
      </w:r>
      <w:r w:rsidRPr="00C33E5D">
        <w:rPr>
          <w:rFonts w:ascii="Arial" w:hAnsi="Arial" w:cs="Arial"/>
        </w:rPr>
        <w:t xml:space="preserve">collectively owning the </w:t>
      </w:r>
      <w:r w:rsidR="00DE4209">
        <w:rPr>
          <w:rFonts w:ascii="Arial" w:hAnsi="Arial" w:cs="Arial"/>
        </w:rPr>
        <w:t>Club</w:t>
      </w:r>
      <w:r w:rsidRPr="00C33E5D">
        <w:rPr>
          <w:rFonts w:ascii="Arial" w:hAnsi="Arial" w:cs="Arial"/>
        </w:rPr>
        <w:t xml:space="preserve"> we believe we have the potential to achieve more – building stronger partnerships with the local community, representing a different appeal to sponsors, increasing a</w:t>
      </w:r>
      <w:r w:rsidR="00DE4209">
        <w:rPr>
          <w:rFonts w:ascii="Arial" w:hAnsi="Arial" w:cs="Arial"/>
        </w:rPr>
        <w:t xml:space="preserve">ttendances and match day spend and </w:t>
      </w:r>
      <w:r w:rsidRPr="00C33E5D">
        <w:rPr>
          <w:rFonts w:ascii="Arial" w:hAnsi="Arial" w:cs="Arial"/>
        </w:rPr>
        <w:t xml:space="preserve">making more of the goodwill from supporters with projects and volunteering opportunities. </w:t>
      </w:r>
    </w:p>
    <w:p w:rsidR="0081523F" w:rsidRDefault="0081523F" w:rsidP="00934883">
      <w:pPr>
        <w:rPr>
          <w:rFonts w:ascii="Arial" w:hAnsi="Arial" w:cs="Arial"/>
          <w:b/>
        </w:rPr>
      </w:pPr>
    </w:p>
    <w:p w:rsidR="0081523F" w:rsidRDefault="0081523F" w:rsidP="00934883">
      <w:pPr>
        <w:rPr>
          <w:rFonts w:ascii="Arial" w:hAnsi="Arial" w:cs="Arial"/>
          <w:b/>
        </w:rPr>
      </w:pPr>
    </w:p>
    <w:p w:rsidR="0081523F" w:rsidRDefault="0081523F" w:rsidP="00934883">
      <w:pPr>
        <w:rPr>
          <w:rFonts w:ascii="Arial" w:hAnsi="Arial" w:cs="Arial"/>
          <w:b/>
        </w:rPr>
      </w:pPr>
    </w:p>
    <w:p w:rsidR="0081523F" w:rsidRDefault="0081523F" w:rsidP="00934883">
      <w:pPr>
        <w:rPr>
          <w:rFonts w:ascii="Arial" w:hAnsi="Arial" w:cs="Arial"/>
          <w:b/>
        </w:rPr>
      </w:pPr>
    </w:p>
    <w:p w:rsidR="00E25D3B" w:rsidRDefault="00E25D3B" w:rsidP="00934883">
      <w:pPr>
        <w:rPr>
          <w:rFonts w:ascii="Arial" w:hAnsi="Arial" w:cs="Arial"/>
          <w:b/>
        </w:rPr>
      </w:pPr>
    </w:p>
    <w:p w:rsidR="00E25D3B" w:rsidRDefault="00E25D3B" w:rsidP="00934883">
      <w:pPr>
        <w:rPr>
          <w:rFonts w:ascii="Arial" w:hAnsi="Arial" w:cs="Arial"/>
          <w:b/>
        </w:rPr>
      </w:pPr>
    </w:p>
    <w:p w:rsidR="00E25D3B" w:rsidRDefault="00E25D3B" w:rsidP="00934883">
      <w:pPr>
        <w:rPr>
          <w:rFonts w:ascii="Arial" w:hAnsi="Arial" w:cs="Arial"/>
          <w:b/>
        </w:rPr>
      </w:pPr>
    </w:p>
    <w:p w:rsidR="00E25D3B" w:rsidRDefault="00E25D3B" w:rsidP="00934883">
      <w:pPr>
        <w:rPr>
          <w:rFonts w:ascii="Arial" w:hAnsi="Arial" w:cs="Arial"/>
          <w:b/>
        </w:rPr>
      </w:pPr>
    </w:p>
    <w:p w:rsidR="00E25D3B" w:rsidRDefault="00E25D3B" w:rsidP="00934883">
      <w:pPr>
        <w:rPr>
          <w:rFonts w:ascii="Arial" w:hAnsi="Arial" w:cs="Arial"/>
          <w:b/>
        </w:rPr>
      </w:pPr>
    </w:p>
    <w:p w:rsidR="0081523F" w:rsidRDefault="0081523F" w:rsidP="00934883">
      <w:pPr>
        <w:rPr>
          <w:rFonts w:ascii="Arial" w:hAnsi="Arial" w:cs="Arial"/>
          <w:b/>
        </w:rPr>
      </w:pPr>
    </w:p>
    <w:p w:rsidR="00934883" w:rsidRDefault="00E50683" w:rsidP="00934883">
      <w:pPr>
        <w:rPr>
          <w:rFonts w:ascii="Arial" w:hAnsi="Arial" w:cs="Arial"/>
          <w:b/>
        </w:rPr>
      </w:pPr>
      <w:r>
        <w:rPr>
          <w:rFonts w:ascii="Arial" w:hAnsi="Arial" w:cs="Arial"/>
          <w:b/>
        </w:rPr>
        <w:lastRenderedPageBreak/>
        <w:t xml:space="preserve">The route to supporter ownership </w:t>
      </w:r>
    </w:p>
    <w:p w:rsidR="00934883" w:rsidRDefault="00934883" w:rsidP="00934883">
      <w:pPr>
        <w:rPr>
          <w:rFonts w:ascii="Arial" w:hAnsi="Arial" w:cs="Arial"/>
        </w:rPr>
      </w:pPr>
      <w:r>
        <w:rPr>
          <w:rFonts w:ascii="Arial" w:hAnsi="Arial" w:cs="Arial"/>
        </w:rPr>
        <w:t>The diagram below was first presented at the open meeting held</w:t>
      </w:r>
      <w:r w:rsidR="00DE4209">
        <w:rPr>
          <w:rFonts w:ascii="Arial" w:hAnsi="Arial" w:cs="Arial"/>
        </w:rPr>
        <w:t xml:space="preserve"> </w:t>
      </w:r>
      <w:r>
        <w:rPr>
          <w:rFonts w:ascii="Arial" w:hAnsi="Arial" w:cs="Arial"/>
        </w:rPr>
        <w:t>on 24</w:t>
      </w:r>
      <w:r w:rsidRPr="00C33E5D">
        <w:rPr>
          <w:rFonts w:ascii="Arial" w:hAnsi="Arial" w:cs="Arial"/>
          <w:vertAlign w:val="superscript"/>
        </w:rPr>
        <w:t>th</w:t>
      </w:r>
      <w:r w:rsidR="000D3892">
        <w:rPr>
          <w:rFonts w:ascii="Arial" w:hAnsi="Arial" w:cs="Arial"/>
        </w:rPr>
        <w:t xml:space="preserve"> July</w:t>
      </w:r>
      <w:r>
        <w:rPr>
          <w:rFonts w:ascii="Arial" w:hAnsi="Arial" w:cs="Arial"/>
        </w:rPr>
        <w:t xml:space="preserve"> 2015, and outlines the stages to reaching a supporter owned status. This share offer forms part of Stage 2.</w:t>
      </w:r>
    </w:p>
    <w:p w:rsidR="00934883" w:rsidRDefault="00934883" w:rsidP="00934883">
      <w:pPr>
        <w:rPr>
          <w:rFonts w:ascii="Arial" w:hAnsi="Arial" w:cs="Arial"/>
        </w:rPr>
      </w:pPr>
    </w:p>
    <w:p w:rsidR="00784ADF" w:rsidRDefault="00934883" w:rsidP="00DE4209">
      <w:pPr>
        <w:jc w:val="center"/>
        <w:rPr>
          <w:rFonts w:ascii="Arial" w:hAnsi="Arial" w:cs="Arial"/>
        </w:rPr>
      </w:pPr>
      <w:r w:rsidRPr="002560D6">
        <w:rPr>
          <w:noProof/>
          <w:lang w:eastAsia="en-GB"/>
        </w:rPr>
        <w:drawing>
          <wp:inline distT="0" distB="0" distL="0" distR="0" wp14:anchorId="6149CF45" wp14:editId="67A16E05">
            <wp:extent cx="4572000" cy="341947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3419475"/>
                    </a:xfrm>
                    <a:prstGeom prst="rect">
                      <a:avLst/>
                    </a:prstGeom>
                    <a:noFill/>
                    <a:ln>
                      <a:solidFill>
                        <a:schemeClr val="tx1"/>
                      </a:solidFill>
                    </a:ln>
                  </pic:spPr>
                </pic:pic>
              </a:graphicData>
            </a:graphic>
          </wp:inline>
        </w:drawing>
      </w:r>
    </w:p>
    <w:p w:rsidR="004A2671" w:rsidRDefault="004A2671">
      <w:pPr>
        <w:rPr>
          <w:rFonts w:ascii="Arial" w:eastAsiaTheme="majorEastAsia" w:hAnsi="Arial" w:cs="Arial"/>
          <w:b/>
          <w:bCs/>
          <w:u w:val="single"/>
        </w:rPr>
      </w:pPr>
      <w:r>
        <w:rPr>
          <w:rFonts w:ascii="Arial" w:hAnsi="Arial" w:cs="Arial"/>
          <w:u w:val="single"/>
        </w:rPr>
        <w:br w:type="page"/>
      </w:r>
    </w:p>
    <w:p w:rsidR="00934883" w:rsidRPr="00CD0106" w:rsidRDefault="00256B4C" w:rsidP="003350D0">
      <w:pPr>
        <w:pStyle w:val="Heading1"/>
        <w:rPr>
          <w:rFonts w:ascii="Arial" w:hAnsi="Arial" w:cs="Arial"/>
          <w:color w:val="auto"/>
          <w:sz w:val="22"/>
          <w:szCs w:val="22"/>
          <w:u w:val="single"/>
        </w:rPr>
      </w:pPr>
      <w:bookmarkStart w:id="3" w:name="_Toc428338684"/>
      <w:r w:rsidRPr="00CD0106">
        <w:rPr>
          <w:rFonts w:ascii="Arial" w:hAnsi="Arial" w:cs="Arial"/>
          <w:color w:val="auto"/>
          <w:sz w:val="22"/>
          <w:szCs w:val="22"/>
          <w:u w:val="single"/>
        </w:rPr>
        <w:lastRenderedPageBreak/>
        <w:t>CURRENT POSITION</w:t>
      </w:r>
      <w:bookmarkEnd w:id="3"/>
      <w:r w:rsidRPr="00CD0106">
        <w:rPr>
          <w:rFonts w:ascii="Arial" w:hAnsi="Arial" w:cs="Arial"/>
          <w:color w:val="auto"/>
          <w:sz w:val="22"/>
          <w:szCs w:val="22"/>
          <w:u w:val="single"/>
        </w:rPr>
        <w:t xml:space="preserve"> </w:t>
      </w:r>
    </w:p>
    <w:p w:rsidR="00CD0106" w:rsidRDefault="00CD0106" w:rsidP="00C9292A"/>
    <w:p w:rsidR="00784ADF" w:rsidRDefault="00784ADF" w:rsidP="00C9292A">
      <w:pPr>
        <w:rPr>
          <w:rFonts w:ascii="Arial" w:hAnsi="Arial" w:cs="Arial"/>
        </w:rPr>
      </w:pPr>
      <w:r>
        <w:rPr>
          <w:rFonts w:ascii="Arial" w:hAnsi="Arial" w:cs="Arial"/>
        </w:rPr>
        <w:t xml:space="preserve">The </w:t>
      </w:r>
      <w:r w:rsidR="00DE4209">
        <w:rPr>
          <w:rFonts w:ascii="Arial" w:hAnsi="Arial" w:cs="Arial"/>
        </w:rPr>
        <w:t>Club</w:t>
      </w:r>
      <w:r>
        <w:rPr>
          <w:rFonts w:ascii="Arial" w:hAnsi="Arial" w:cs="Arial"/>
        </w:rPr>
        <w:t xml:space="preserve"> in recent years has not been managed in a manne</w:t>
      </w:r>
      <w:r w:rsidR="00256B4C">
        <w:rPr>
          <w:rFonts w:ascii="Arial" w:hAnsi="Arial" w:cs="Arial"/>
        </w:rPr>
        <w:t>r that maximised the investment</w:t>
      </w:r>
      <w:r w:rsidR="00DE4209">
        <w:rPr>
          <w:rFonts w:ascii="Arial" w:hAnsi="Arial" w:cs="Arial"/>
        </w:rPr>
        <w:t xml:space="preserve"> it received</w:t>
      </w:r>
      <w:r w:rsidR="00256B4C">
        <w:rPr>
          <w:rFonts w:ascii="Arial" w:hAnsi="Arial" w:cs="Arial"/>
        </w:rPr>
        <w:t xml:space="preserve">. </w:t>
      </w:r>
    </w:p>
    <w:p w:rsidR="00256B4C" w:rsidRDefault="00256B4C" w:rsidP="00C9292A">
      <w:pPr>
        <w:rPr>
          <w:rFonts w:ascii="Arial" w:hAnsi="Arial" w:cs="Arial"/>
        </w:rPr>
      </w:pPr>
      <w:r>
        <w:rPr>
          <w:rFonts w:ascii="Arial" w:hAnsi="Arial" w:cs="Arial"/>
        </w:rPr>
        <w:t>The due diligence undertaken has identified a number of issues aro</w:t>
      </w:r>
      <w:r w:rsidR="00DE4209">
        <w:rPr>
          <w:rFonts w:ascii="Arial" w:hAnsi="Arial" w:cs="Arial"/>
        </w:rPr>
        <w:t xml:space="preserve">und the management of the Club. As a result </w:t>
      </w:r>
      <w:r>
        <w:rPr>
          <w:rFonts w:ascii="Arial" w:hAnsi="Arial" w:cs="Arial"/>
        </w:rPr>
        <w:t>m</w:t>
      </w:r>
      <w:r w:rsidR="00966B21">
        <w:rPr>
          <w:rFonts w:ascii="Arial" w:hAnsi="Arial" w:cs="Arial"/>
        </w:rPr>
        <w:t>any</w:t>
      </w:r>
      <w:r>
        <w:rPr>
          <w:rFonts w:ascii="Arial" w:hAnsi="Arial" w:cs="Arial"/>
        </w:rPr>
        <w:t xml:space="preserve"> of the </w:t>
      </w:r>
      <w:r w:rsidR="00966B21">
        <w:rPr>
          <w:rFonts w:ascii="Arial" w:hAnsi="Arial" w:cs="Arial"/>
        </w:rPr>
        <w:t>fundamental</w:t>
      </w:r>
      <w:r>
        <w:rPr>
          <w:rFonts w:ascii="Arial" w:hAnsi="Arial" w:cs="Arial"/>
        </w:rPr>
        <w:t xml:space="preserve"> foundations of</w:t>
      </w:r>
      <w:r w:rsidR="00DE4209">
        <w:rPr>
          <w:rFonts w:ascii="Arial" w:hAnsi="Arial" w:cs="Arial"/>
        </w:rPr>
        <w:t xml:space="preserve"> the Club</w:t>
      </w:r>
      <w:r>
        <w:rPr>
          <w:rFonts w:ascii="Arial" w:hAnsi="Arial" w:cs="Arial"/>
        </w:rPr>
        <w:t xml:space="preserve"> </w:t>
      </w:r>
      <w:r w:rsidR="00966B21">
        <w:rPr>
          <w:rFonts w:ascii="Arial" w:hAnsi="Arial" w:cs="Arial"/>
        </w:rPr>
        <w:t>aren’t in place</w:t>
      </w:r>
      <w:r>
        <w:rPr>
          <w:rFonts w:ascii="Arial" w:hAnsi="Arial" w:cs="Arial"/>
        </w:rPr>
        <w:t xml:space="preserve"> and where they </w:t>
      </w:r>
      <w:r w:rsidR="00CD0106">
        <w:rPr>
          <w:rFonts w:ascii="Arial" w:hAnsi="Arial" w:cs="Arial"/>
        </w:rPr>
        <w:t>are</w:t>
      </w:r>
      <w:r w:rsidR="003703F8">
        <w:rPr>
          <w:rFonts w:ascii="Arial" w:hAnsi="Arial" w:cs="Arial"/>
        </w:rPr>
        <w:t>,</w:t>
      </w:r>
      <w:r>
        <w:rPr>
          <w:rFonts w:ascii="Arial" w:hAnsi="Arial" w:cs="Arial"/>
        </w:rPr>
        <w:t xml:space="preserve"> they have not been maintained</w:t>
      </w:r>
      <w:r w:rsidR="00966B21">
        <w:rPr>
          <w:rFonts w:ascii="Arial" w:hAnsi="Arial" w:cs="Arial"/>
        </w:rPr>
        <w:t xml:space="preserve"> effectively</w:t>
      </w:r>
      <w:r>
        <w:rPr>
          <w:rFonts w:ascii="Arial" w:hAnsi="Arial" w:cs="Arial"/>
        </w:rPr>
        <w:t xml:space="preserve">. </w:t>
      </w:r>
    </w:p>
    <w:p w:rsidR="00256B4C" w:rsidRDefault="00DE4209" w:rsidP="00C9292A">
      <w:pPr>
        <w:rPr>
          <w:rFonts w:ascii="Arial" w:hAnsi="Arial" w:cs="Arial"/>
        </w:rPr>
      </w:pPr>
      <w:r>
        <w:rPr>
          <w:rFonts w:ascii="Arial" w:hAnsi="Arial" w:cs="Arial"/>
        </w:rPr>
        <w:t>Further details have been</w:t>
      </w:r>
      <w:r w:rsidR="00256B4C">
        <w:rPr>
          <w:rFonts w:ascii="Arial" w:hAnsi="Arial" w:cs="Arial"/>
        </w:rPr>
        <w:t xml:space="preserve"> provided in each of the reports </w:t>
      </w:r>
      <w:r w:rsidR="003703F8">
        <w:rPr>
          <w:rFonts w:ascii="Arial" w:hAnsi="Arial" w:cs="Arial"/>
        </w:rPr>
        <w:t xml:space="preserve">(see </w:t>
      </w:r>
      <w:r w:rsidR="00094679">
        <w:rPr>
          <w:rFonts w:ascii="Arial" w:hAnsi="Arial" w:cs="Arial"/>
        </w:rPr>
        <w:t xml:space="preserve">supporting documents online at </w:t>
      </w:r>
      <w:hyperlink r:id="rId11" w:history="1">
        <w:r w:rsidR="00094679" w:rsidRPr="00623586">
          <w:rPr>
            <w:rStyle w:val="Hyperlink"/>
            <w:rFonts w:ascii="Arial" w:hAnsi="Arial" w:cs="Arial"/>
          </w:rPr>
          <w:t>http://www.ncafctrust.org/</w:t>
        </w:r>
      </w:hyperlink>
      <w:r w:rsidR="00094679">
        <w:rPr>
          <w:rFonts w:ascii="Arial" w:hAnsi="Arial" w:cs="Arial"/>
        </w:rPr>
        <w:t xml:space="preserve"> </w:t>
      </w:r>
      <w:r w:rsidR="003703F8">
        <w:rPr>
          <w:rFonts w:ascii="Arial" w:hAnsi="Arial" w:cs="Arial"/>
        </w:rPr>
        <w:t xml:space="preserve">) </w:t>
      </w:r>
      <w:r w:rsidR="00256B4C">
        <w:rPr>
          <w:rFonts w:ascii="Arial" w:hAnsi="Arial" w:cs="Arial"/>
        </w:rPr>
        <w:t>but some of the headlines are:</w:t>
      </w:r>
    </w:p>
    <w:p w:rsidR="00256B4C" w:rsidRDefault="00DE4209" w:rsidP="00256B4C">
      <w:pPr>
        <w:pStyle w:val="ListParagraph"/>
        <w:numPr>
          <w:ilvl w:val="0"/>
          <w:numId w:val="13"/>
        </w:numPr>
        <w:rPr>
          <w:rFonts w:ascii="Arial" w:hAnsi="Arial" w:cs="Arial"/>
        </w:rPr>
      </w:pPr>
      <w:r>
        <w:rPr>
          <w:rFonts w:ascii="Arial" w:hAnsi="Arial" w:cs="Arial"/>
        </w:rPr>
        <w:t>The Club</w:t>
      </w:r>
      <w:r w:rsidR="00256B4C">
        <w:rPr>
          <w:rFonts w:ascii="Arial" w:hAnsi="Arial" w:cs="Arial"/>
        </w:rPr>
        <w:t xml:space="preserve"> has been living </w:t>
      </w:r>
      <w:r w:rsidR="00EC261F">
        <w:rPr>
          <w:rFonts w:ascii="Arial" w:hAnsi="Arial" w:cs="Arial"/>
        </w:rPr>
        <w:t xml:space="preserve">beyond </w:t>
      </w:r>
      <w:r w:rsidR="00256B4C">
        <w:rPr>
          <w:rFonts w:ascii="Arial" w:hAnsi="Arial" w:cs="Arial"/>
        </w:rPr>
        <w:t xml:space="preserve"> its means </w:t>
      </w:r>
    </w:p>
    <w:p w:rsidR="00256B4C" w:rsidRPr="00256B4C" w:rsidRDefault="00256B4C" w:rsidP="00256B4C">
      <w:pPr>
        <w:pStyle w:val="ListParagraph"/>
        <w:numPr>
          <w:ilvl w:val="0"/>
          <w:numId w:val="13"/>
        </w:numPr>
        <w:rPr>
          <w:rFonts w:ascii="Arial" w:hAnsi="Arial" w:cs="Arial"/>
        </w:rPr>
      </w:pPr>
      <w:r>
        <w:rPr>
          <w:rFonts w:ascii="Arial" w:hAnsi="Arial" w:cs="Arial"/>
        </w:rPr>
        <w:t>It finds itself in a position where it is using this year</w:t>
      </w:r>
      <w:r w:rsidR="00DE4209">
        <w:rPr>
          <w:rFonts w:ascii="Arial" w:hAnsi="Arial" w:cs="Arial"/>
        </w:rPr>
        <w:t>’</w:t>
      </w:r>
      <w:r>
        <w:rPr>
          <w:rFonts w:ascii="Arial" w:hAnsi="Arial" w:cs="Arial"/>
        </w:rPr>
        <w:t>s money to fund last year</w:t>
      </w:r>
      <w:r w:rsidR="00DE4209">
        <w:rPr>
          <w:rFonts w:ascii="Arial" w:hAnsi="Arial" w:cs="Arial"/>
        </w:rPr>
        <w:t>’</w:t>
      </w:r>
      <w:r>
        <w:rPr>
          <w:rFonts w:ascii="Arial" w:hAnsi="Arial" w:cs="Arial"/>
        </w:rPr>
        <w:t xml:space="preserve">s debts </w:t>
      </w:r>
    </w:p>
    <w:p w:rsidR="00256B4C" w:rsidRDefault="00256B4C" w:rsidP="00256B4C">
      <w:pPr>
        <w:pStyle w:val="ListParagraph"/>
        <w:numPr>
          <w:ilvl w:val="0"/>
          <w:numId w:val="13"/>
        </w:numPr>
        <w:rPr>
          <w:rFonts w:ascii="Arial" w:hAnsi="Arial" w:cs="Arial"/>
        </w:rPr>
      </w:pPr>
      <w:r>
        <w:rPr>
          <w:rFonts w:ascii="Arial" w:hAnsi="Arial" w:cs="Arial"/>
        </w:rPr>
        <w:t xml:space="preserve">Only a small proportion of employees have contracts of employment </w:t>
      </w:r>
      <w:r w:rsidR="002B6FDA">
        <w:rPr>
          <w:rFonts w:ascii="Arial" w:hAnsi="Arial" w:cs="Arial"/>
        </w:rPr>
        <w:t>(play</w:t>
      </w:r>
      <w:r w:rsidR="00EC261F">
        <w:rPr>
          <w:rFonts w:ascii="Arial" w:hAnsi="Arial" w:cs="Arial"/>
        </w:rPr>
        <w:t>ing staff excluded</w:t>
      </w:r>
      <w:r w:rsidR="002B6FDA">
        <w:rPr>
          <w:rFonts w:ascii="Arial" w:hAnsi="Arial" w:cs="Arial"/>
        </w:rPr>
        <w:t>)</w:t>
      </w:r>
    </w:p>
    <w:p w:rsidR="00256B4C" w:rsidRDefault="00256B4C" w:rsidP="00256B4C">
      <w:pPr>
        <w:pStyle w:val="ListParagraph"/>
        <w:numPr>
          <w:ilvl w:val="0"/>
          <w:numId w:val="13"/>
        </w:numPr>
        <w:rPr>
          <w:rFonts w:ascii="Arial" w:hAnsi="Arial" w:cs="Arial"/>
        </w:rPr>
      </w:pPr>
      <w:r>
        <w:rPr>
          <w:rFonts w:ascii="Arial" w:hAnsi="Arial" w:cs="Arial"/>
        </w:rPr>
        <w:t xml:space="preserve">Only a proportion of the </w:t>
      </w:r>
      <w:r w:rsidR="00DE4209">
        <w:rPr>
          <w:rFonts w:ascii="Arial" w:hAnsi="Arial" w:cs="Arial"/>
        </w:rPr>
        <w:t>Club</w:t>
      </w:r>
      <w:r w:rsidR="003703F8">
        <w:rPr>
          <w:rFonts w:ascii="Arial" w:hAnsi="Arial" w:cs="Arial"/>
        </w:rPr>
        <w:t>’</w:t>
      </w:r>
      <w:r>
        <w:rPr>
          <w:rFonts w:ascii="Arial" w:hAnsi="Arial" w:cs="Arial"/>
        </w:rPr>
        <w:t>s commercial deals have a formal agreement and of them</w:t>
      </w:r>
      <w:r w:rsidR="003703F8">
        <w:rPr>
          <w:rFonts w:ascii="Arial" w:hAnsi="Arial" w:cs="Arial"/>
        </w:rPr>
        <w:t>,</w:t>
      </w:r>
      <w:r>
        <w:rPr>
          <w:rFonts w:ascii="Arial" w:hAnsi="Arial" w:cs="Arial"/>
        </w:rPr>
        <w:t xml:space="preserve"> a number have lapsed </w:t>
      </w:r>
    </w:p>
    <w:p w:rsidR="00256B4C" w:rsidRDefault="00256B4C" w:rsidP="00256B4C">
      <w:pPr>
        <w:pStyle w:val="ListParagraph"/>
        <w:numPr>
          <w:ilvl w:val="0"/>
          <w:numId w:val="13"/>
        </w:numPr>
        <w:rPr>
          <w:rFonts w:ascii="Arial" w:hAnsi="Arial" w:cs="Arial"/>
        </w:rPr>
      </w:pPr>
      <w:r>
        <w:rPr>
          <w:rFonts w:ascii="Arial" w:hAnsi="Arial" w:cs="Arial"/>
        </w:rPr>
        <w:t xml:space="preserve">A number of the deals that are in place tend to favour the suppliers in that the revenue is offset against benefits </w:t>
      </w:r>
    </w:p>
    <w:p w:rsidR="00256B4C" w:rsidRDefault="00256B4C" w:rsidP="00256B4C">
      <w:pPr>
        <w:pStyle w:val="ListParagraph"/>
        <w:numPr>
          <w:ilvl w:val="0"/>
          <w:numId w:val="13"/>
        </w:numPr>
        <w:rPr>
          <w:rFonts w:ascii="Arial" w:hAnsi="Arial" w:cs="Arial"/>
        </w:rPr>
      </w:pPr>
      <w:r>
        <w:rPr>
          <w:rFonts w:ascii="Arial" w:hAnsi="Arial" w:cs="Arial"/>
        </w:rPr>
        <w:t xml:space="preserve">Some deals appear to have been agreed </w:t>
      </w:r>
      <w:r w:rsidR="002B6FDA">
        <w:rPr>
          <w:rFonts w:ascii="Arial" w:hAnsi="Arial" w:cs="Arial"/>
        </w:rPr>
        <w:t xml:space="preserve">to offset historic debts but it is not exactly clear how </w:t>
      </w:r>
    </w:p>
    <w:p w:rsidR="002B6FDA" w:rsidRDefault="002B6FDA" w:rsidP="00256B4C">
      <w:pPr>
        <w:pStyle w:val="ListParagraph"/>
        <w:numPr>
          <w:ilvl w:val="0"/>
          <w:numId w:val="13"/>
        </w:numPr>
        <w:rPr>
          <w:rFonts w:ascii="Arial" w:hAnsi="Arial" w:cs="Arial"/>
        </w:rPr>
      </w:pPr>
      <w:r>
        <w:rPr>
          <w:rFonts w:ascii="Arial" w:hAnsi="Arial" w:cs="Arial"/>
        </w:rPr>
        <w:t xml:space="preserve">A number of documents requested have </w:t>
      </w:r>
      <w:r w:rsidR="00DE4209">
        <w:rPr>
          <w:rFonts w:ascii="Arial" w:hAnsi="Arial" w:cs="Arial"/>
        </w:rPr>
        <w:t>not been obtained</w:t>
      </w:r>
      <w:r>
        <w:rPr>
          <w:rFonts w:ascii="Arial" w:hAnsi="Arial" w:cs="Arial"/>
        </w:rPr>
        <w:t xml:space="preserve"> as they simpl</w:t>
      </w:r>
      <w:r w:rsidR="00966B21">
        <w:rPr>
          <w:rFonts w:ascii="Arial" w:hAnsi="Arial" w:cs="Arial"/>
        </w:rPr>
        <w:t>y</w:t>
      </w:r>
      <w:r>
        <w:rPr>
          <w:rFonts w:ascii="Arial" w:hAnsi="Arial" w:cs="Arial"/>
        </w:rPr>
        <w:t xml:space="preserve"> don’t appear to exist </w:t>
      </w:r>
    </w:p>
    <w:p w:rsidR="002B6FDA" w:rsidRDefault="00DE4209" w:rsidP="002B6FDA">
      <w:pPr>
        <w:rPr>
          <w:rFonts w:ascii="Arial" w:hAnsi="Arial" w:cs="Arial"/>
        </w:rPr>
      </w:pPr>
      <w:r>
        <w:rPr>
          <w:rFonts w:ascii="Arial" w:hAnsi="Arial" w:cs="Arial"/>
        </w:rPr>
        <w:t>Whilst the position the Club</w:t>
      </w:r>
      <w:r w:rsidR="002B6FDA">
        <w:rPr>
          <w:rFonts w:ascii="Arial" w:hAnsi="Arial" w:cs="Arial"/>
        </w:rPr>
        <w:t xml:space="preserve"> finds itself in is rather alarming</w:t>
      </w:r>
      <w:r w:rsidR="003703F8">
        <w:rPr>
          <w:rFonts w:ascii="Arial" w:hAnsi="Arial" w:cs="Arial"/>
        </w:rPr>
        <w:t>,</w:t>
      </w:r>
      <w:r w:rsidR="002B6FDA">
        <w:rPr>
          <w:rFonts w:ascii="Arial" w:hAnsi="Arial" w:cs="Arial"/>
        </w:rPr>
        <w:t xml:space="preserve"> it has appointed a credible</w:t>
      </w:r>
      <w:r>
        <w:rPr>
          <w:rFonts w:ascii="Arial" w:hAnsi="Arial" w:cs="Arial"/>
        </w:rPr>
        <w:t xml:space="preserve"> individual in Jason Turner as </w:t>
      </w:r>
      <w:r w:rsidR="002B6FDA">
        <w:rPr>
          <w:rFonts w:ascii="Arial" w:hAnsi="Arial" w:cs="Arial"/>
        </w:rPr>
        <w:t xml:space="preserve">Chief Executive Officer and he has made a significant impact in a short space of time whilst working in a particularly difficult environment. Drawing on his experience he has been able to navigate the </w:t>
      </w:r>
      <w:r>
        <w:rPr>
          <w:rFonts w:ascii="Arial" w:hAnsi="Arial" w:cs="Arial"/>
        </w:rPr>
        <w:t>Club</w:t>
      </w:r>
      <w:r w:rsidR="002B6FDA">
        <w:rPr>
          <w:rFonts w:ascii="Arial" w:hAnsi="Arial" w:cs="Arial"/>
        </w:rPr>
        <w:t xml:space="preserve"> through some very difficult issues </w:t>
      </w:r>
      <w:r>
        <w:rPr>
          <w:rFonts w:ascii="Arial" w:hAnsi="Arial" w:cs="Arial"/>
        </w:rPr>
        <w:t xml:space="preserve">and has begun to </w:t>
      </w:r>
      <w:r w:rsidR="003703F8">
        <w:rPr>
          <w:rFonts w:ascii="Arial" w:hAnsi="Arial" w:cs="Arial"/>
        </w:rPr>
        <w:t>re-build its external</w:t>
      </w:r>
      <w:r w:rsidR="002B6FDA">
        <w:rPr>
          <w:rFonts w:ascii="Arial" w:hAnsi="Arial" w:cs="Arial"/>
        </w:rPr>
        <w:t xml:space="preserve"> </w:t>
      </w:r>
      <w:r w:rsidR="003703F8">
        <w:rPr>
          <w:rFonts w:ascii="Arial" w:hAnsi="Arial" w:cs="Arial"/>
        </w:rPr>
        <w:t>reputation</w:t>
      </w:r>
      <w:r w:rsidR="002B6FDA">
        <w:rPr>
          <w:rFonts w:ascii="Arial" w:hAnsi="Arial" w:cs="Arial"/>
        </w:rPr>
        <w:t xml:space="preserve">. </w:t>
      </w:r>
    </w:p>
    <w:p w:rsidR="002B6FDA" w:rsidRDefault="002B6FDA" w:rsidP="002B6FDA">
      <w:pPr>
        <w:rPr>
          <w:rFonts w:ascii="Arial" w:hAnsi="Arial" w:cs="Arial"/>
        </w:rPr>
      </w:pPr>
      <w:r>
        <w:rPr>
          <w:rFonts w:ascii="Arial" w:hAnsi="Arial" w:cs="Arial"/>
        </w:rPr>
        <w:t>Having</w:t>
      </w:r>
      <w:r w:rsidR="00DE4209">
        <w:rPr>
          <w:rFonts w:ascii="Arial" w:hAnsi="Arial" w:cs="Arial"/>
        </w:rPr>
        <w:t xml:space="preserve"> had extensive engagement</w:t>
      </w:r>
      <w:r>
        <w:rPr>
          <w:rFonts w:ascii="Arial" w:hAnsi="Arial" w:cs="Arial"/>
        </w:rPr>
        <w:t xml:space="preserve"> with Jason throughout this process the Trust Board is confident that the foundations that have been missing can be </w:t>
      </w:r>
      <w:r w:rsidR="00DE4209">
        <w:rPr>
          <w:rFonts w:ascii="Arial" w:hAnsi="Arial" w:cs="Arial"/>
        </w:rPr>
        <w:t>implemented</w:t>
      </w:r>
      <w:r>
        <w:rPr>
          <w:rFonts w:ascii="Arial" w:hAnsi="Arial" w:cs="Arial"/>
        </w:rPr>
        <w:t xml:space="preserve"> in a relatively short space of time under his leadership. </w:t>
      </w:r>
    </w:p>
    <w:p w:rsidR="002B6FDA" w:rsidRPr="002B6FDA" w:rsidRDefault="002B6FDA" w:rsidP="002B6FDA">
      <w:pPr>
        <w:rPr>
          <w:rFonts w:ascii="Arial" w:hAnsi="Arial" w:cs="Arial"/>
        </w:rPr>
      </w:pPr>
      <w:r>
        <w:rPr>
          <w:rFonts w:ascii="Arial" w:hAnsi="Arial" w:cs="Arial"/>
        </w:rPr>
        <w:t>Whilst</w:t>
      </w:r>
      <w:r w:rsidR="00DE4209">
        <w:rPr>
          <w:rFonts w:ascii="Arial" w:hAnsi="Arial" w:cs="Arial"/>
        </w:rPr>
        <w:t xml:space="preserve"> acknowledging the Club</w:t>
      </w:r>
      <w:r>
        <w:rPr>
          <w:rFonts w:ascii="Arial" w:hAnsi="Arial" w:cs="Arial"/>
        </w:rPr>
        <w:t xml:space="preserve"> is</w:t>
      </w:r>
      <w:r w:rsidR="00DE4209">
        <w:rPr>
          <w:rFonts w:ascii="Arial" w:hAnsi="Arial" w:cs="Arial"/>
        </w:rPr>
        <w:t xml:space="preserve"> currently</w:t>
      </w:r>
      <w:r>
        <w:rPr>
          <w:rFonts w:ascii="Arial" w:hAnsi="Arial" w:cs="Arial"/>
        </w:rPr>
        <w:t xml:space="preserve"> in a</w:t>
      </w:r>
      <w:r w:rsidR="00DE4209">
        <w:rPr>
          <w:rFonts w:ascii="Arial" w:hAnsi="Arial" w:cs="Arial"/>
        </w:rPr>
        <w:t>n extremely</w:t>
      </w:r>
      <w:r>
        <w:rPr>
          <w:rFonts w:ascii="Arial" w:hAnsi="Arial" w:cs="Arial"/>
        </w:rPr>
        <w:t xml:space="preserve"> diffic</w:t>
      </w:r>
      <w:r w:rsidR="00C433E6">
        <w:rPr>
          <w:rFonts w:ascii="Arial" w:hAnsi="Arial" w:cs="Arial"/>
        </w:rPr>
        <w:t xml:space="preserve">ult position </w:t>
      </w:r>
      <w:r w:rsidR="00DE4209">
        <w:rPr>
          <w:rFonts w:ascii="Arial" w:hAnsi="Arial" w:cs="Arial"/>
        </w:rPr>
        <w:t xml:space="preserve">we are confident that with focus and good financial management the position </w:t>
      </w:r>
      <w:r w:rsidR="00C433E6">
        <w:rPr>
          <w:rFonts w:ascii="Arial" w:hAnsi="Arial" w:cs="Arial"/>
        </w:rPr>
        <w:t xml:space="preserve">is recoverable. </w:t>
      </w:r>
    </w:p>
    <w:p w:rsidR="00E50683" w:rsidRDefault="00263474" w:rsidP="00C9292A">
      <w:pPr>
        <w:rPr>
          <w:rFonts w:ascii="Arial" w:hAnsi="Arial" w:cs="Arial"/>
          <w:b/>
        </w:rPr>
      </w:pPr>
      <w:r w:rsidRPr="00C433E6">
        <w:rPr>
          <w:rFonts w:ascii="Arial" w:hAnsi="Arial" w:cs="Arial"/>
          <w:b/>
        </w:rPr>
        <w:t xml:space="preserve">Summary of </w:t>
      </w:r>
      <w:r w:rsidR="00E50683" w:rsidRPr="00C433E6">
        <w:rPr>
          <w:rFonts w:ascii="Arial" w:hAnsi="Arial" w:cs="Arial"/>
          <w:b/>
        </w:rPr>
        <w:t xml:space="preserve">Financial </w:t>
      </w:r>
    </w:p>
    <w:p w:rsidR="00C433E6" w:rsidRDefault="00C433E6" w:rsidP="00C9292A">
      <w:pPr>
        <w:rPr>
          <w:rFonts w:ascii="Arial" w:hAnsi="Arial" w:cs="Arial"/>
        </w:rPr>
      </w:pPr>
      <w:r>
        <w:rPr>
          <w:rFonts w:ascii="Arial" w:hAnsi="Arial" w:cs="Arial"/>
        </w:rPr>
        <w:t xml:space="preserve">The </w:t>
      </w:r>
      <w:r w:rsidR="00DE4209">
        <w:rPr>
          <w:rFonts w:ascii="Arial" w:hAnsi="Arial" w:cs="Arial"/>
        </w:rPr>
        <w:t>Club</w:t>
      </w:r>
      <w:r>
        <w:rPr>
          <w:rFonts w:ascii="Arial" w:hAnsi="Arial" w:cs="Arial"/>
        </w:rPr>
        <w:t xml:space="preserve">s finances have been looked at by two qualified accountants. </w:t>
      </w:r>
    </w:p>
    <w:p w:rsidR="00C433E6" w:rsidRDefault="00C433E6" w:rsidP="00C9292A">
      <w:pPr>
        <w:rPr>
          <w:rFonts w:ascii="Arial" w:hAnsi="Arial" w:cs="Arial"/>
        </w:rPr>
      </w:pPr>
      <w:r>
        <w:rPr>
          <w:rFonts w:ascii="Arial" w:hAnsi="Arial" w:cs="Arial"/>
        </w:rPr>
        <w:t>Initially this was undertaken by Nick Igoe who was Finance Director for a number of years at West Ham United</w:t>
      </w:r>
      <w:r w:rsidR="003703F8">
        <w:rPr>
          <w:rFonts w:ascii="Arial" w:hAnsi="Arial" w:cs="Arial"/>
        </w:rPr>
        <w:t>,</w:t>
      </w:r>
      <w:r>
        <w:rPr>
          <w:rFonts w:ascii="Arial" w:hAnsi="Arial" w:cs="Arial"/>
        </w:rPr>
        <w:t xml:space="preserve"> and more recently by Martin Baker who was Finance Director at Plymouth Argyle.  </w:t>
      </w:r>
    </w:p>
    <w:p w:rsidR="00C433E6" w:rsidRDefault="00C433E6" w:rsidP="00C9292A">
      <w:pPr>
        <w:rPr>
          <w:rFonts w:ascii="Arial" w:hAnsi="Arial" w:cs="Arial"/>
        </w:rPr>
      </w:pPr>
      <w:r>
        <w:rPr>
          <w:rFonts w:ascii="Arial" w:hAnsi="Arial" w:cs="Arial"/>
        </w:rPr>
        <w:t xml:space="preserve">The position has been </w:t>
      </w:r>
      <w:r w:rsidR="00DE4209">
        <w:rPr>
          <w:rFonts w:ascii="Arial" w:hAnsi="Arial" w:cs="Arial"/>
        </w:rPr>
        <w:t xml:space="preserve">made more difficult </w:t>
      </w:r>
      <w:r>
        <w:rPr>
          <w:rFonts w:ascii="Arial" w:hAnsi="Arial" w:cs="Arial"/>
        </w:rPr>
        <w:t xml:space="preserve">by the fact that the </w:t>
      </w:r>
      <w:r w:rsidR="00DE4209">
        <w:rPr>
          <w:rFonts w:ascii="Arial" w:hAnsi="Arial" w:cs="Arial"/>
        </w:rPr>
        <w:t>Club</w:t>
      </w:r>
      <w:r>
        <w:rPr>
          <w:rFonts w:ascii="Arial" w:hAnsi="Arial" w:cs="Arial"/>
        </w:rPr>
        <w:t xml:space="preserve"> has not kept its finances up to date </w:t>
      </w:r>
      <w:r w:rsidR="00DE4209">
        <w:rPr>
          <w:rFonts w:ascii="Arial" w:hAnsi="Arial" w:cs="Arial"/>
        </w:rPr>
        <w:t xml:space="preserve">– this has affected the due diligence process. In addition </w:t>
      </w:r>
      <w:r>
        <w:rPr>
          <w:rFonts w:ascii="Arial" w:hAnsi="Arial" w:cs="Arial"/>
        </w:rPr>
        <w:t>there are</w:t>
      </w:r>
      <w:r w:rsidR="00DE4209">
        <w:rPr>
          <w:rFonts w:ascii="Arial" w:hAnsi="Arial" w:cs="Arial"/>
        </w:rPr>
        <w:t xml:space="preserve"> also</w:t>
      </w:r>
      <w:r>
        <w:rPr>
          <w:rFonts w:ascii="Arial" w:hAnsi="Arial" w:cs="Arial"/>
        </w:rPr>
        <w:t xml:space="preserve"> elements that are not completely known. </w:t>
      </w:r>
    </w:p>
    <w:p w:rsidR="00614910" w:rsidRPr="00614910" w:rsidRDefault="00614910" w:rsidP="00614910">
      <w:pPr>
        <w:rPr>
          <w:rFonts w:ascii="Arial" w:hAnsi="Arial" w:cs="Arial"/>
        </w:rPr>
      </w:pPr>
      <w:r w:rsidRPr="00614910">
        <w:rPr>
          <w:rFonts w:ascii="Arial" w:hAnsi="Arial" w:cs="Arial"/>
        </w:rPr>
        <w:lastRenderedPageBreak/>
        <w:t>A comprehensive r</w:t>
      </w:r>
      <w:r w:rsidR="00CD0106">
        <w:rPr>
          <w:rFonts w:ascii="Arial" w:hAnsi="Arial" w:cs="Arial"/>
        </w:rPr>
        <w:t xml:space="preserve">eport can be found </w:t>
      </w:r>
      <w:r w:rsidR="00EC261F">
        <w:rPr>
          <w:rFonts w:ascii="Arial" w:hAnsi="Arial" w:cs="Arial"/>
        </w:rPr>
        <w:t xml:space="preserve">online </w:t>
      </w:r>
      <w:proofErr w:type="gramStart"/>
      <w:r w:rsidR="00EC261F">
        <w:rPr>
          <w:rFonts w:ascii="Arial" w:hAnsi="Arial" w:cs="Arial"/>
        </w:rPr>
        <w:t xml:space="preserve">at </w:t>
      </w:r>
      <w:r w:rsidR="00EC261F" w:rsidRPr="00EC261F">
        <w:t xml:space="preserve"> </w:t>
      </w:r>
      <w:proofErr w:type="gramEnd"/>
      <w:r w:rsidR="00EC261F">
        <w:fldChar w:fldCharType="begin"/>
      </w:r>
      <w:r w:rsidR="00EC261F">
        <w:instrText xml:space="preserve"> HYPERLINK "http://www.ncafctrust.org/" </w:instrText>
      </w:r>
      <w:r w:rsidR="00EC261F">
        <w:fldChar w:fldCharType="separate"/>
      </w:r>
      <w:r w:rsidR="00EC261F" w:rsidRPr="00623586">
        <w:rPr>
          <w:rStyle w:val="Hyperlink"/>
          <w:rFonts w:ascii="Arial" w:hAnsi="Arial" w:cs="Arial"/>
        </w:rPr>
        <w:t>http://www.ncafctrust.org/</w:t>
      </w:r>
      <w:r w:rsidR="00EC261F">
        <w:rPr>
          <w:rStyle w:val="Hyperlink"/>
          <w:rFonts w:ascii="Arial" w:hAnsi="Arial" w:cs="Arial"/>
        </w:rPr>
        <w:fldChar w:fldCharType="end"/>
      </w:r>
    </w:p>
    <w:p w:rsidR="00E50683" w:rsidRDefault="0035193A" w:rsidP="00C742C5">
      <w:pPr>
        <w:rPr>
          <w:rFonts w:ascii="Arial" w:hAnsi="Arial" w:cs="Arial"/>
          <w:b/>
        </w:rPr>
      </w:pPr>
      <w:r>
        <w:rPr>
          <w:rFonts w:ascii="Arial" w:hAnsi="Arial" w:cs="Arial"/>
          <w:b/>
        </w:rPr>
        <w:t>Summary of legal</w:t>
      </w:r>
    </w:p>
    <w:p w:rsidR="00C433E6" w:rsidRDefault="00C433E6" w:rsidP="00C742C5">
      <w:pPr>
        <w:rPr>
          <w:rFonts w:ascii="Arial" w:hAnsi="Arial" w:cs="Arial"/>
        </w:rPr>
      </w:pPr>
      <w:r>
        <w:rPr>
          <w:rFonts w:ascii="Arial" w:hAnsi="Arial" w:cs="Arial"/>
        </w:rPr>
        <w:t xml:space="preserve">The </w:t>
      </w:r>
      <w:r w:rsidR="00784AFF">
        <w:rPr>
          <w:rFonts w:ascii="Arial" w:hAnsi="Arial" w:cs="Arial"/>
        </w:rPr>
        <w:t>Trust</w:t>
      </w:r>
      <w:r w:rsidR="0035193A">
        <w:rPr>
          <w:rFonts w:ascii="Arial" w:hAnsi="Arial" w:cs="Arial"/>
        </w:rPr>
        <w:t xml:space="preserve"> has</w:t>
      </w:r>
      <w:r>
        <w:rPr>
          <w:rFonts w:ascii="Arial" w:hAnsi="Arial" w:cs="Arial"/>
        </w:rPr>
        <w:t xml:space="preserve"> engaged </w:t>
      </w:r>
      <w:r w:rsidR="00784AFF">
        <w:rPr>
          <w:rFonts w:ascii="Arial" w:hAnsi="Arial" w:cs="Arial"/>
        </w:rPr>
        <w:t xml:space="preserve">legal advisors DWF who have worked with Supporters Direct on a number of Supporters </w:t>
      </w:r>
      <w:r w:rsidR="00094679">
        <w:rPr>
          <w:rFonts w:ascii="Arial" w:hAnsi="Arial" w:cs="Arial"/>
        </w:rPr>
        <w:t>T</w:t>
      </w:r>
      <w:r w:rsidR="00784AFF">
        <w:rPr>
          <w:rFonts w:ascii="Arial" w:hAnsi="Arial" w:cs="Arial"/>
        </w:rPr>
        <w:t xml:space="preserve">rust acquisitions. </w:t>
      </w:r>
    </w:p>
    <w:p w:rsidR="00784AFF" w:rsidRDefault="00784AFF" w:rsidP="00C742C5">
      <w:pPr>
        <w:rPr>
          <w:rFonts w:ascii="Arial" w:hAnsi="Arial" w:cs="Arial"/>
        </w:rPr>
      </w:pPr>
      <w:r>
        <w:rPr>
          <w:rFonts w:ascii="Arial" w:hAnsi="Arial" w:cs="Arial"/>
        </w:rPr>
        <w:t xml:space="preserve">As with any due diligence process DWF have requested a number of documents to enable a comprehensive report to be produced. </w:t>
      </w:r>
    </w:p>
    <w:p w:rsidR="00784AFF" w:rsidRDefault="00784AFF" w:rsidP="00C742C5">
      <w:pPr>
        <w:rPr>
          <w:rFonts w:ascii="Arial" w:hAnsi="Arial" w:cs="Arial"/>
        </w:rPr>
      </w:pPr>
      <w:r>
        <w:rPr>
          <w:rFonts w:ascii="Arial" w:hAnsi="Arial" w:cs="Arial"/>
        </w:rPr>
        <w:t xml:space="preserve">Unfortunately and as referenced above a significant number of these documents do not appear to exist. </w:t>
      </w:r>
    </w:p>
    <w:p w:rsidR="00E50683" w:rsidRPr="00C67BCB" w:rsidRDefault="00CD0106" w:rsidP="00C742C5">
      <w:pPr>
        <w:rPr>
          <w:rFonts w:ascii="Arial" w:hAnsi="Arial" w:cs="Arial"/>
        </w:rPr>
      </w:pPr>
      <w:r>
        <w:rPr>
          <w:rFonts w:ascii="Arial" w:hAnsi="Arial" w:cs="Arial"/>
        </w:rPr>
        <w:t>A summary of the report can be found</w:t>
      </w:r>
      <w:r w:rsidR="00EC261F">
        <w:rPr>
          <w:rFonts w:ascii="Arial" w:hAnsi="Arial" w:cs="Arial"/>
        </w:rPr>
        <w:t xml:space="preserve"> online </w:t>
      </w:r>
      <w:proofErr w:type="gramStart"/>
      <w:r w:rsidR="00EC261F">
        <w:rPr>
          <w:rFonts w:ascii="Arial" w:hAnsi="Arial" w:cs="Arial"/>
        </w:rPr>
        <w:t xml:space="preserve">at </w:t>
      </w:r>
      <w:r w:rsidR="00C67BCB">
        <w:rPr>
          <w:rFonts w:ascii="Arial" w:hAnsi="Arial" w:cs="Arial"/>
        </w:rPr>
        <w:t>.</w:t>
      </w:r>
      <w:proofErr w:type="gramEnd"/>
      <w:r w:rsidR="00C67BCB">
        <w:rPr>
          <w:rFonts w:ascii="Arial" w:hAnsi="Arial" w:cs="Arial"/>
        </w:rPr>
        <w:t xml:space="preserve"> </w:t>
      </w:r>
      <w:hyperlink r:id="rId12" w:history="1">
        <w:r w:rsidR="00EC261F" w:rsidRPr="00623586">
          <w:rPr>
            <w:rStyle w:val="Hyperlink"/>
            <w:rFonts w:ascii="Arial" w:hAnsi="Arial" w:cs="Arial"/>
          </w:rPr>
          <w:t>http://www.ncafctrust.org/</w:t>
        </w:r>
      </w:hyperlink>
    </w:p>
    <w:p w:rsidR="00CD0106" w:rsidRDefault="00074C1E" w:rsidP="00CD0106">
      <w:pPr>
        <w:rPr>
          <w:rFonts w:ascii="Arial" w:hAnsi="Arial" w:cs="Arial"/>
          <w:b/>
        </w:rPr>
      </w:pPr>
      <w:r w:rsidRPr="00784AFF">
        <w:rPr>
          <w:rFonts w:ascii="Arial" w:hAnsi="Arial" w:cs="Arial"/>
          <w:b/>
        </w:rPr>
        <w:t xml:space="preserve">Opportunities </w:t>
      </w:r>
      <w:r w:rsidR="000D3892" w:rsidRPr="00784AFF">
        <w:rPr>
          <w:rFonts w:ascii="Arial" w:hAnsi="Arial" w:cs="Arial"/>
          <w:b/>
        </w:rPr>
        <w:t xml:space="preserve">to grow a supporter owned </w:t>
      </w:r>
      <w:r w:rsidR="00DE4209">
        <w:rPr>
          <w:rFonts w:ascii="Arial" w:hAnsi="Arial" w:cs="Arial"/>
          <w:b/>
        </w:rPr>
        <w:t>Club</w:t>
      </w:r>
    </w:p>
    <w:p w:rsidR="003703F8" w:rsidRDefault="00784AFF" w:rsidP="003703F8">
      <w:pPr>
        <w:rPr>
          <w:rFonts w:ascii="Arial" w:hAnsi="Arial" w:cs="Arial"/>
        </w:rPr>
      </w:pPr>
      <w:r w:rsidRPr="00CD0106">
        <w:rPr>
          <w:rFonts w:ascii="Arial" w:hAnsi="Arial" w:cs="Arial"/>
        </w:rPr>
        <w:t xml:space="preserve">Whilst the </w:t>
      </w:r>
      <w:r w:rsidR="00DE4209" w:rsidRPr="00CD0106">
        <w:rPr>
          <w:rFonts w:ascii="Arial" w:hAnsi="Arial" w:cs="Arial"/>
        </w:rPr>
        <w:t>Club</w:t>
      </w:r>
      <w:r w:rsidRPr="00CD0106">
        <w:rPr>
          <w:rFonts w:ascii="Arial" w:hAnsi="Arial" w:cs="Arial"/>
        </w:rPr>
        <w:t xml:space="preserve"> finds itself in a difficult position there is no doubt that there are a number of opportunities to grow the </w:t>
      </w:r>
      <w:r w:rsidR="00DE4209" w:rsidRPr="00CD0106">
        <w:rPr>
          <w:rFonts w:ascii="Arial" w:hAnsi="Arial" w:cs="Arial"/>
        </w:rPr>
        <w:t>Club</w:t>
      </w:r>
      <w:r w:rsidRPr="00CD0106">
        <w:rPr>
          <w:rFonts w:ascii="Arial" w:hAnsi="Arial" w:cs="Arial"/>
        </w:rPr>
        <w:t xml:space="preserve"> under the supporter owned banner.</w:t>
      </w:r>
    </w:p>
    <w:p w:rsidR="00784AFF" w:rsidRPr="003703F8" w:rsidRDefault="00784AFF" w:rsidP="003703F8">
      <w:pPr>
        <w:rPr>
          <w:rFonts w:ascii="Arial" w:hAnsi="Arial" w:cs="Arial"/>
        </w:rPr>
      </w:pPr>
      <w:r>
        <w:rPr>
          <w:rFonts w:ascii="Arial" w:hAnsi="Arial" w:cs="Arial"/>
        </w:rPr>
        <w:t xml:space="preserve">The </w:t>
      </w:r>
      <w:r w:rsidR="00DE4209">
        <w:rPr>
          <w:rFonts w:ascii="Arial" w:hAnsi="Arial" w:cs="Arial"/>
        </w:rPr>
        <w:t>Club</w:t>
      </w:r>
      <w:r>
        <w:rPr>
          <w:rFonts w:ascii="Arial" w:hAnsi="Arial" w:cs="Arial"/>
        </w:rPr>
        <w:t xml:space="preserve"> benefits from a loyal supporter base who in part are represented by a number of supporter groups who have </w:t>
      </w:r>
      <w:r w:rsidR="00DE4209">
        <w:rPr>
          <w:rFonts w:ascii="Arial" w:hAnsi="Arial" w:cs="Arial"/>
        </w:rPr>
        <w:t xml:space="preserve">been </w:t>
      </w:r>
      <w:r>
        <w:rPr>
          <w:rFonts w:ascii="Arial" w:hAnsi="Arial" w:cs="Arial"/>
        </w:rPr>
        <w:t>extremely supportive througho</w:t>
      </w:r>
      <w:r w:rsidR="00DE4209">
        <w:rPr>
          <w:rFonts w:ascii="Arial" w:hAnsi="Arial" w:cs="Arial"/>
        </w:rPr>
        <w:t>ut the process. They have shown, through a variety of</w:t>
      </w:r>
      <w:r>
        <w:rPr>
          <w:rFonts w:ascii="Arial" w:hAnsi="Arial" w:cs="Arial"/>
        </w:rPr>
        <w:t xml:space="preserve"> initiatives</w:t>
      </w:r>
      <w:r w:rsidR="00DE4209">
        <w:rPr>
          <w:rFonts w:ascii="Arial" w:hAnsi="Arial" w:cs="Arial"/>
        </w:rPr>
        <w:t xml:space="preserve">, </w:t>
      </w:r>
      <w:r>
        <w:rPr>
          <w:rFonts w:ascii="Arial" w:hAnsi="Arial" w:cs="Arial"/>
        </w:rPr>
        <w:t xml:space="preserve">how they can play </w:t>
      </w:r>
      <w:r w:rsidR="008D6003">
        <w:rPr>
          <w:rFonts w:ascii="Arial" w:hAnsi="Arial" w:cs="Arial"/>
        </w:rPr>
        <w:t>an important</w:t>
      </w:r>
      <w:r>
        <w:rPr>
          <w:rFonts w:ascii="Arial" w:hAnsi="Arial" w:cs="Arial"/>
        </w:rPr>
        <w:t xml:space="preserve"> part</w:t>
      </w:r>
      <w:r w:rsidR="008D6003">
        <w:rPr>
          <w:rFonts w:ascii="Arial" w:hAnsi="Arial" w:cs="Arial"/>
        </w:rPr>
        <w:t xml:space="preserve"> in the progression of the Club in the future</w:t>
      </w:r>
      <w:r>
        <w:rPr>
          <w:rFonts w:ascii="Arial" w:hAnsi="Arial" w:cs="Arial"/>
        </w:rPr>
        <w:t xml:space="preserve">. </w:t>
      </w:r>
    </w:p>
    <w:p w:rsidR="00784AFF" w:rsidRDefault="00EB304B" w:rsidP="00784AFF">
      <w:pPr>
        <w:rPr>
          <w:rFonts w:ascii="Arial" w:hAnsi="Arial" w:cs="Arial"/>
        </w:rPr>
      </w:pPr>
      <w:r>
        <w:rPr>
          <w:rFonts w:ascii="Arial" w:hAnsi="Arial" w:cs="Arial"/>
        </w:rPr>
        <w:t>Building</w:t>
      </w:r>
      <w:r w:rsidR="00784AFF">
        <w:rPr>
          <w:rFonts w:ascii="Arial" w:hAnsi="Arial" w:cs="Arial"/>
        </w:rPr>
        <w:t xml:space="preserve"> on these </w:t>
      </w:r>
      <w:r>
        <w:rPr>
          <w:rFonts w:ascii="Arial" w:hAnsi="Arial" w:cs="Arial"/>
        </w:rPr>
        <w:t>initiatives</w:t>
      </w:r>
      <w:r w:rsidR="00784AFF">
        <w:rPr>
          <w:rFonts w:ascii="Arial" w:hAnsi="Arial" w:cs="Arial"/>
        </w:rPr>
        <w:t xml:space="preserve"> t</w:t>
      </w:r>
      <w:r>
        <w:rPr>
          <w:rFonts w:ascii="Arial" w:hAnsi="Arial" w:cs="Arial"/>
        </w:rPr>
        <w:t xml:space="preserve">here are a number of opportunities </w:t>
      </w:r>
      <w:r w:rsidR="008D6003">
        <w:rPr>
          <w:rFonts w:ascii="Arial" w:hAnsi="Arial" w:cs="Arial"/>
        </w:rPr>
        <w:t xml:space="preserve">to help grow </w:t>
      </w:r>
      <w:proofErr w:type="gramStart"/>
      <w:r w:rsidR="008D6003">
        <w:rPr>
          <w:rFonts w:ascii="Arial" w:hAnsi="Arial" w:cs="Arial"/>
        </w:rPr>
        <w:t xml:space="preserve">our </w:t>
      </w:r>
      <w:r w:rsidR="00784AFF">
        <w:rPr>
          <w:rFonts w:ascii="Arial" w:hAnsi="Arial" w:cs="Arial"/>
        </w:rPr>
        <w:t xml:space="preserve">supporter owned </w:t>
      </w:r>
      <w:r w:rsidR="008D6003">
        <w:rPr>
          <w:rFonts w:ascii="Arial" w:hAnsi="Arial" w:cs="Arial"/>
        </w:rPr>
        <w:t>Club</w:t>
      </w:r>
      <w:proofErr w:type="gramEnd"/>
      <w:r w:rsidR="008D6003">
        <w:rPr>
          <w:rFonts w:ascii="Arial" w:hAnsi="Arial" w:cs="Arial"/>
        </w:rPr>
        <w:t>. These include:</w:t>
      </w:r>
    </w:p>
    <w:p w:rsidR="00784AFF" w:rsidRDefault="00EB304B" w:rsidP="00784AFF">
      <w:pPr>
        <w:pStyle w:val="ListParagraph"/>
        <w:numPr>
          <w:ilvl w:val="0"/>
          <w:numId w:val="16"/>
        </w:numPr>
        <w:rPr>
          <w:rFonts w:ascii="Arial" w:hAnsi="Arial" w:cs="Arial"/>
        </w:rPr>
      </w:pPr>
      <w:r>
        <w:rPr>
          <w:rFonts w:ascii="Arial" w:hAnsi="Arial" w:cs="Arial"/>
        </w:rPr>
        <w:t>Getting involved thr</w:t>
      </w:r>
      <w:r w:rsidR="003703F8">
        <w:rPr>
          <w:rFonts w:ascii="Arial" w:hAnsi="Arial" w:cs="Arial"/>
        </w:rPr>
        <w:t>ough the volunteering scheme – t</w:t>
      </w:r>
      <w:r>
        <w:rPr>
          <w:rFonts w:ascii="Arial" w:hAnsi="Arial" w:cs="Arial"/>
        </w:rPr>
        <w:t xml:space="preserve">his is already strong within the </w:t>
      </w:r>
      <w:r w:rsidR="00DE4209">
        <w:rPr>
          <w:rFonts w:ascii="Arial" w:hAnsi="Arial" w:cs="Arial"/>
        </w:rPr>
        <w:t>Club</w:t>
      </w:r>
      <w:r>
        <w:rPr>
          <w:rFonts w:ascii="Arial" w:hAnsi="Arial" w:cs="Arial"/>
        </w:rPr>
        <w:t xml:space="preserve"> and the ambition is to strengthen this</w:t>
      </w:r>
      <w:r w:rsidR="003703F8">
        <w:rPr>
          <w:rFonts w:ascii="Arial" w:hAnsi="Arial" w:cs="Arial"/>
        </w:rPr>
        <w:t xml:space="preserve"> further,</w:t>
      </w:r>
      <w:r>
        <w:rPr>
          <w:rFonts w:ascii="Arial" w:hAnsi="Arial" w:cs="Arial"/>
        </w:rPr>
        <w:t xml:space="preserve"> by drawin</w:t>
      </w:r>
      <w:r w:rsidR="003703F8">
        <w:rPr>
          <w:rFonts w:ascii="Arial" w:hAnsi="Arial" w:cs="Arial"/>
        </w:rPr>
        <w:t>g on the many skills and indeed</w:t>
      </w:r>
      <w:r w:rsidR="008D6003">
        <w:rPr>
          <w:rFonts w:ascii="Arial" w:hAnsi="Arial" w:cs="Arial"/>
        </w:rPr>
        <w:t xml:space="preserve"> </w:t>
      </w:r>
      <w:r>
        <w:rPr>
          <w:rFonts w:ascii="Arial" w:hAnsi="Arial" w:cs="Arial"/>
        </w:rPr>
        <w:t xml:space="preserve">time supporters are </w:t>
      </w:r>
      <w:r w:rsidR="008D6003">
        <w:rPr>
          <w:rFonts w:ascii="Arial" w:hAnsi="Arial" w:cs="Arial"/>
        </w:rPr>
        <w:t>able to provide</w:t>
      </w:r>
    </w:p>
    <w:p w:rsidR="00EB304B" w:rsidRDefault="00EB304B" w:rsidP="00784AFF">
      <w:pPr>
        <w:pStyle w:val="ListParagraph"/>
        <w:numPr>
          <w:ilvl w:val="0"/>
          <w:numId w:val="16"/>
        </w:numPr>
        <w:rPr>
          <w:rFonts w:ascii="Arial" w:hAnsi="Arial" w:cs="Arial"/>
        </w:rPr>
      </w:pPr>
      <w:r>
        <w:rPr>
          <w:rFonts w:ascii="Arial" w:hAnsi="Arial" w:cs="Arial"/>
        </w:rPr>
        <w:t>Involving your employer – many companies have re</w:t>
      </w:r>
      <w:r w:rsidR="008D6003">
        <w:rPr>
          <w:rFonts w:ascii="Arial" w:hAnsi="Arial" w:cs="Arial"/>
        </w:rPr>
        <w:t>ward packages and seek employee</w:t>
      </w:r>
      <w:r>
        <w:rPr>
          <w:rFonts w:ascii="Arial" w:hAnsi="Arial" w:cs="Arial"/>
        </w:rPr>
        <w:t xml:space="preserve"> e</w:t>
      </w:r>
      <w:r w:rsidR="008D6003">
        <w:rPr>
          <w:rFonts w:ascii="Arial" w:hAnsi="Arial" w:cs="Arial"/>
        </w:rPr>
        <w:t xml:space="preserve">ngagement </w:t>
      </w:r>
    </w:p>
    <w:p w:rsidR="00EB304B" w:rsidRDefault="00EB304B" w:rsidP="00784AFF">
      <w:pPr>
        <w:pStyle w:val="ListParagraph"/>
        <w:numPr>
          <w:ilvl w:val="0"/>
          <w:numId w:val="16"/>
        </w:numPr>
        <w:rPr>
          <w:rFonts w:ascii="Arial" w:hAnsi="Arial" w:cs="Arial"/>
        </w:rPr>
      </w:pPr>
      <w:r>
        <w:rPr>
          <w:rFonts w:ascii="Arial" w:hAnsi="Arial" w:cs="Arial"/>
        </w:rPr>
        <w:t xml:space="preserve">Fundraising – This is already ongoing and the trust </w:t>
      </w:r>
      <w:r w:rsidR="008D6003">
        <w:rPr>
          <w:rFonts w:ascii="Arial" w:hAnsi="Arial" w:cs="Arial"/>
        </w:rPr>
        <w:t>will</w:t>
      </w:r>
      <w:r>
        <w:rPr>
          <w:rFonts w:ascii="Arial" w:hAnsi="Arial" w:cs="Arial"/>
        </w:rPr>
        <w:t xml:space="preserve"> build on that by coordinating a calendar of fundraising events through the executive lead. This would see each supporter group having a number of fundraisers throughout the year with two </w:t>
      </w:r>
      <w:r w:rsidR="008D6003">
        <w:rPr>
          <w:rFonts w:ascii="Arial" w:hAnsi="Arial" w:cs="Arial"/>
        </w:rPr>
        <w:t xml:space="preserve">major </w:t>
      </w:r>
      <w:r>
        <w:rPr>
          <w:rFonts w:ascii="Arial" w:hAnsi="Arial" w:cs="Arial"/>
        </w:rPr>
        <w:t xml:space="preserve">events </w:t>
      </w:r>
      <w:r w:rsidR="008D6003">
        <w:rPr>
          <w:rFonts w:ascii="Arial" w:hAnsi="Arial" w:cs="Arial"/>
        </w:rPr>
        <w:t>programmed to maximise income</w:t>
      </w:r>
    </w:p>
    <w:p w:rsidR="00D3179E" w:rsidRDefault="00EB304B" w:rsidP="00784AFF">
      <w:pPr>
        <w:pStyle w:val="ListParagraph"/>
        <w:numPr>
          <w:ilvl w:val="0"/>
          <w:numId w:val="16"/>
        </w:numPr>
        <w:rPr>
          <w:rFonts w:ascii="Arial" w:hAnsi="Arial" w:cs="Arial"/>
        </w:rPr>
      </w:pPr>
      <w:r>
        <w:rPr>
          <w:rFonts w:ascii="Arial" w:hAnsi="Arial" w:cs="Arial"/>
        </w:rPr>
        <w:t xml:space="preserve">Corporate Engagement – the City is growing </w:t>
      </w:r>
      <w:r w:rsidR="008D6003">
        <w:rPr>
          <w:rFonts w:ascii="Arial" w:hAnsi="Arial" w:cs="Arial"/>
        </w:rPr>
        <w:t xml:space="preserve">and regenerating </w:t>
      </w:r>
      <w:r w:rsidR="00D3179E">
        <w:rPr>
          <w:rFonts w:ascii="Arial" w:hAnsi="Arial" w:cs="Arial"/>
        </w:rPr>
        <w:t xml:space="preserve">after many years of </w:t>
      </w:r>
      <w:r w:rsidR="008D6003">
        <w:rPr>
          <w:rFonts w:ascii="Arial" w:hAnsi="Arial" w:cs="Arial"/>
        </w:rPr>
        <w:t>under investment. We believe t</w:t>
      </w:r>
      <w:r w:rsidR="00D3179E">
        <w:rPr>
          <w:rFonts w:ascii="Arial" w:hAnsi="Arial" w:cs="Arial"/>
        </w:rPr>
        <w:t xml:space="preserve">he </w:t>
      </w:r>
      <w:r w:rsidR="00DE4209">
        <w:rPr>
          <w:rFonts w:ascii="Arial" w:hAnsi="Arial" w:cs="Arial"/>
        </w:rPr>
        <w:t>Club</w:t>
      </w:r>
      <w:r w:rsidR="00D3179E">
        <w:rPr>
          <w:rFonts w:ascii="Arial" w:hAnsi="Arial" w:cs="Arial"/>
        </w:rPr>
        <w:t xml:space="preserve"> can benefit from th</w:t>
      </w:r>
      <w:r w:rsidR="008D6003">
        <w:rPr>
          <w:rFonts w:ascii="Arial" w:hAnsi="Arial" w:cs="Arial"/>
        </w:rPr>
        <w:t xml:space="preserve">is and actively </w:t>
      </w:r>
      <w:r w:rsidR="00D3179E">
        <w:rPr>
          <w:rFonts w:ascii="Arial" w:hAnsi="Arial" w:cs="Arial"/>
        </w:rPr>
        <w:t>attract new investment under the Trust banner</w:t>
      </w:r>
    </w:p>
    <w:p w:rsidR="00D3179E" w:rsidRPr="00CD0106" w:rsidRDefault="008D6003" w:rsidP="00784AFF">
      <w:pPr>
        <w:pStyle w:val="ListParagraph"/>
        <w:numPr>
          <w:ilvl w:val="0"/>
          <w:numId w:val="16"/>
        </w:numPr>
        <w:rPr>
          <w:rFonts w:ascii="Arial" w:hAnsi="Arial" w:cs="Arial"/>
        </w:rPr>
      </w:pPr>
      <w:r w:rsidRPr="00CD0106">
        <w:rPr>
          <w:rFonts w:ascii="Arial" w:hAnsi="Arial" w:cs="Arial"/>
        </w:rPr>
        <w:t>Developing strong links with the Community and building on the links and good work carried out over the last couple of years in this area</w:t>
      </w:r>
    </w:p>
    <w:p w:rsidR="00623068" w:rsidRDefault="00623068">
      <w:pPr>
        <w:rPr>
          <w:rFonts w:ascii="Arial" w:eastAsiaTheme="majorEastAsia" w:hAnsi="Arial" w:cs="Arial"/>
          <w:b/>
          <w:bCs/>
          <w:u w:val="single"/>
        </w:rPr>
      </w:pPr>
      <w:r>
        <w:rPr>
          <w:rFonts w:ascii="Arial" w:hAnsi="Arial" w:cs="Arial"/>
          <w:u w:val="single"/>
        </w:rPr>
        <w:br w:type="page"/>
      </w:r>
    </w:p>
    <w:p w:rsidR="00C61541" w:rsidRPr="007E08FC" w:rsidRDefault="00C61541" w:rsidP="00C61541">
      <w:pPr>
        <w:pStyle w:val="Heading1"/>
        <w:rPr>
          <w:rFonts w:ascii="Arial" w:hAnsi="Arial" w:cs="Arial"/>
          <w:b w:val="0"/>
          <w:sz w:val="22"/>
          <w:szCs w:val="22"/>
          <w:u w:val="single"/>
        </w:rPr>
      </w:pPr>
      <w:bookmarkStart w:id="4" w:name="_Toc428338685"/>
      <w:r w:rsidRPr="007E08FC">
        <w:rPr>
          <w:rFonts w:ascii="Arial" w:hAnsi="Arial" w:cs="Arial"/>
          <w:color w:val="auto"/>
          <w:sz w:val="22"/>
          <w:szCs w:val="22"/>
          <w:u w:val="single"/>
        </w:rPr>
        <w:lastRenderedPageBreak/>
        <w:t>F</w:t>
      </w:r>
      <w:r w:rsidR="00D12A7A">
        <w:rPr>
          <w:rFonts w:ascii="Arial" w:hAnsi="Arial" w:cs="Arial"/>
          <w:color w:val="auto"/>
          <w:sz w:val="22"/>
          <w:szCs w:val="22"/>
          <w:u w:val="single"/>
        </w:rPr>
        <w:t>UTURE CLUB GOVER</w:t>
      </w:r>
      <w:r w:rsidR="004A2671">
        <w:rPr>
          <w:rFonts w:ascii="Arial" w:hAnsi="Arial" w:cs="Arial"/>
          <w:color w:val="auto"/>
          <w:sz w:val="22"/>
          <w:szCs w:val="22"/>
          <w:u w:val="single"/>
        </w:rPr>
        <w:t>N</w:t>
      </w:r>
      <w:r w:rsidR="00D12A7A">
        <w:rPr>
          <w:rFonts w:ascii="Arial" w:hAnsi="Arial" w:cs="Arial"/>
          <w:color w:val="auto"/>
          <w:sz w:val="22"/>
          <w:szCs w:val="22"/>
          <w:u w:val="single"/>
        </w:rPr>
        <w:t>ANCE</w:t>
      </w:r>
      <w:bookmarkEnd w:id="4"/>
      <w:r w:rsidR="00D12A7A">
        <w:rPr>
          <w:rFonts w:ascii="Arial" w:hAnsi="Arial" w:cs="Arial"/>
          <w:color w:val="auto"/>
          <w:sz w:val="22"/>
          <w:szCs w:val="22"/>
          <w:u w:val="single"/>
        </w:rPr>
        <w:t xml:space="preserve"> </w:t>
      </w:r>
    </w:p>
    <w:p w:rsidR="00C61541" w:rsidRPr="00C742C5" w:rsidRDefault="00C61541" w:rsidP="00C61541">
      <w:pPr>
        <w:rPr>
          <w:rFonts w:ascii="Arial" w:hAnsi="Arial" w:cs="Arial"/>
        </w:rPr>
      </w:pPr>
    </w:p>
    <w:p w:rsidR="00C61541" w:rsidRPr="00C742C5" w:rsidRDefault="00C61541" w:rsidP="00C61541">
      <w:pPr>
        <w:rPr>
          <w:rFonts w:ascii="Arial" w:hAnsi="Arial" w:cs="Arial"/>
        </w:rPr>
      </w:pPr>
      <w:r w:rsidRPr="00C742C5">
        <w:rPr>
          <w:rFonts w:ascii="Arial" w:hAnsi="Arial" w:cs="Arial"/>
          <w:b/>
        </w:rPr>
        <w:t xml:space="preserve">What does </w:t>
      </w:r>
      <w:r>
        <w:rPr>
          <w:rFonts w:ascii="Arial" w:hAnsi="Arial" w:cs="Arial"/>
          <w:b/>
        </w:rPr>
        <w:t xml:space="preserve">the governance of a </w:t>
      </w:r>
      <w:r w:rsidRPr="00C742C5">
        <w:rPr>
          <w:rFonts w:ascii="Arial" w:hAnsi="Arial" w:cs="Arial"/>
          <w:b/>
        </w:rPr>
        <w:t xml:space="preserve">supporter owned </w:t>
      </w:r>
      <w:r w:rsidR="00DE4209">
        <w:rPr>
          <w:rFonts w:ascii="Arial" w:hAnsi="Arial" w:cs="Arial"/>
          <w:b/>
        </w:rPr>
        <w:t>Club</w:t>
      </w:r>
      <w:r w:rsidRPr="00C742C5">
        <w:rPr>
          <w:rFonts w:ascii="Arial" w:hAnsi="Arial" w:cs="Arial"/>
          <w:b/>
        </w:rPr>
        <w:t xml:space="preserve"> look like?</w:t>
      </w:r>
    </w:p>
    <w:p w:rsidR="00C61541" w:rsidRPr="00C742C5" w:rsidRDefault="00C61541" w:rsidP="00C61541">
      <w:pPr>
        <w:rPr>
          <w:rFonts w:ascii="Arial" w:hAnsi="Arial" w:cs="Arial"/>
        </w:rPr>
      </w:pPr>
      <w:r w:rsidRPr="00C742C5">
        <w:rPr>
          <w:rFonts w:ascii="Arial" w:hAnsi="Arial" w:cs="Arial"/>
        </w:rPr>
        <w:t>In practice this means that the</w:t>
      </w:r>
      <w:r w:rsidR="00EA1593">
        <w:rPr>
          <w:rFonts w:ascii="Arial" w:hAnsi="Arial" w:cs="Arial"/>
        </w:rPr>
        <w:t xml:space="preserve"> Board that the</w:t>
      </w:r>
      <w:r w:rsidRPr="00C742C5">
        <w:rPr>
          <w:rFonts w:ascii="Arial" w:hAnsi="Arial" w:cs="Arial"/>
        </w:rPr>
        <w:t xml:space="preserve"> members of </w:t>
      </w:r>
      <w:r w:rsidR="00EA1593">
        <w:rPr>
          <w:rFonts w:ascii="Arial" w:hAnsi="Arial" w:cs="Arial"/>
        </w:rPr>
        <w:t>Newport County Supporters Trust elect</w:t>
      </w:r>
      <w:r w:rsidR="0047367F">
        <w:rPr>
          <w:rFonts w:ascii="Arial" w:hAnsi="Arial" w:cs="Arial"/>
        </w:rPr>
        <w:t xml:space="preserve"> (following a period of embedding) </w:t>
      </w:r>
      <w:r w:rsidRPr="00C742C5">
        <w:rPr>
          <w:rFonts w:ascii="Arial" w:hAnsi="Arial" w:cs="Arial"/>
        </w:rPr>
        <w:t xml:space="preserve">will be the governing board for Newport County. The Governing Board will be responsible for the overall performance of the </w:t>
      </w:r>
      <w:r w:rsidR="00DE4209">
        <w:rPr>
          <w:rFonts w:ascii="Arial" w:hAnsi="Arial" w:cs="Arial"/>
        </w:rPr>
        <w:t>Club</w:t>
      </w:r>
      <w:r w:rsidRPr="00C742C5">
        <w:rPr>
          <w:rFonts w:ascii="Arial" w:hAnsi="Arial" w:cs="Arial"/>
        </w:rPr>
        <w:t xml:space="preserve">. They will exercise all the powers of the </w:t>
      </w:r>
      <w:r w:rsidR="00DE4209">
        <w:rPr>
          <w:rFonts w:ascii="Arial" w:hAnsi="Arial" w:cs="Arial"/>
        </w:rPr>
        <w:t>Club</w:t>
      </w:r>
      <w:r w:rsidRPr="00C742C5">
        <w:rPr>
          <w:rFonts w:ascii="Arial" w:hAnsi="Arial" w:cs="Arial"/>
        </w:rPr>
        <w:t xml:space="preserve"> apart from those that they may choose to delegate, or are reserved to the members under the </w:t>
      </w:r>
      <w:r w:rsidR="00DE4209">
        <w:rPr>
          <w:rFonts w:ascii="Arial" w:hAnsi="Arial" w:cs="Arial"/>
        </w:rPr>
        <w:t>Club</w:t>
      </w:r>
      <w:r w:rsidRPr="00C742C5">
        <w:rPr>
          <w:rFonts w:ascii="Arial" w:hAnsi="Arial" w:cs="Arial"/>
        </w:rPr>
        <w:t>’s rules.  They r</w:t>
      </w:r>
      <w:r w:rsidR="00EA1593">
        <w:rPr>
          <w:rFonts w:ascii="Arial" w:hAnsi="Arial" w:cs="Arial"/>
        </w:rPr>
        <w:t>epresent and are responsible to</w:t>
      </w:r>
      <w:r w:rsidRPr="00C742C5">
        <w:rPr>
          <w:rFonts w:ascii="Arial" w:hAnsi="Arial" w:cs="Arial"/>
        </w:rPr>
        <w:t xml:space="preserve"> the membership</w:t>
      </w:r>
      <w:r w:rsidR="00EA1593">
        <w:rPr>
          <w:rFonts w:ascii="Arial" w:hAnsi="Arial" w:cs="Arial"/>
        </w:rPr>
        <w:t>.</w:t>
      </w:r>
    </w:p>
    <w:p w:rsidR="00C61541" w:rsidRPr="00C742C5" w:rsidRDefault="00C61541" w:rsidP="00C61541">
      <w:pPr>
        <w:rPr>
          <w:rFonts w:ascii="Arial" w:hAnsi="Arial" w:cs="Arial"/>
        </w:rPr>
      </w:pPr>
      <w:r w:rsidRPr="00C742C5">
        <w:rPr>
          <w:rFonts w:ascii="Arial" w:hAnsi="Arial" w:cs="Arial"/>
        </w:rPr>
        <w:t xml:space="preserve">The Governing Board will delegate responsibility to manage the day to day running of the </w:t>
      </w:r>
      <w:r w:rsidR="00DE4209">
        <w:rPr>
          <w:rFonts w:ascii="Arial" w:hAnsi="Arial" w:cs="Arial"/>
        </w:rPr>
        <w:t>Club</w:t>
      </w:r>
      <w:r w:rsidRPr="00C742C5">
        <w:rPr>
          <w:rFonts w:ascii="Arial" w:hAnsi="Arial" w:cs="Arial"/>
        </w:rPr>
        <w:t xml:space="preserve"> to an operational Board. The operational Board will consist of the </w:t>
      </w:r>
      <w:r>
        <w:rPr>
          <w:rFonts w:ascii="Arial" w:hAnsi="Arial" w:cs="Arial"/>
        </w:rPr>
        <w:t>Chief Executive</w:t>
      </w:r>
      <w:r w:rsidR="003703F8">
        <w:rPr>
          <w:rFonts w:ascii="Arial" w:hAnsi="Arial" w:cs="Arial"/>
        </w:rPr>
        <w:t xml:space="preserve"> Officer</w:t>
      </w:r>
      <w:r>
        <w:rPr>
          <w:rFonts w:ascii="Arial" w:hAnsi="Arial" w:cs="Arial"/>
        </w:rPr>
        <w:t xml:space="preserve"> (formerly General Manager)</w:t>
      </w:r>
      <w:r w:rsidRPr="00C742C5">
        <w:rPr>
          <w:rFonts w:ascii="Arial" w:hAnsi="Arial" w:cs="Arial"/>
        </w:rPr>
        <w:t xml:space="preserve">, </w:t>
      </w:r>
      <w:r w:rsidR="008D6003">
        <w:rPr>
          <w:rFonts w:ascii="Arial" w:hAnsi="Arial" w:cs="Arial"/>
        </w:rPr>
        <w:t xml:space="preserve">a </w:t>
      </w:r>
      <w:r w:rsidRPr="00C742C5">
        <w:rPr>
          <w:rFonts w:ascii="Arial" w:hAnsi="Arial" w:cs="Arial"/>
        </w:rPr>
        <w:t>Finance Director and two Governing Board Directors</w:t>
      </w:r>
      <w:r w:rsidR="008D6003">
        <w:rPr>
          <w:rFonts w:ascii="Arial" w:hAnsi="Arial" w:cs="Arial"/>
        </w:rPr>
        <w:t xml:space="preserve">. The operational Board </w:t>
      </w:r>
      <w:r w:rsidR="00EA1593">
        <w:rPr>
          <w:rFonts w:ascii="Arial" w:hAnsi="Arial" w:cs="Arial"/>
        </w:rPr>
        <w:t>will report</w:t>
      </w:r>
      <w:r w:rsidRPr="00C742C5">
        <w:rPr>
          <w:rFonts w:ascii="Arial" w:hAnsi="Arial" w:cs="Arial"/>
        </w:rPr>
        <w:t xml:space="preserve"> back to the Governing Board</w:t>
      </w:r>
      <w:r w:rsidR="008D6003">
        <w:rPr>
          <w:rFonts w:ascii="Arial" w:hAnsi="Arial" w:cs="Arial"/>
        </w:rPr>
        <w:t xml:space="preserve"> on a monthly basis to confirm key areas meet budget plans. In turn the Governing Board will</w:t>
      </w:r>
      <w:r w:rsidRPr="00C742C5">
        <w:rPr>
          <w:rFonts w:ascii="Arial" w:hAnsi="Arial" w:cs="Arial"/>
        </w:rPr>
        <w:t xml:space="preserve"> ensure they are fully supported and </w:t>
      </w:r>
      <w:r w:rsidR="008D6003">
        <w:rPr>
          <w:rFonts w:ascii="Arial" w:hAnsi="Arial" w:cs="Arial"/>
        </w:rPr>
        <w:t xml:space="preserve">able to achieve </w:t>
      </w:r>
      <w:r w:rsidR="00C507C5">
        <w:rPr>
          <w:rFonts w:ascii="Arial" w:hAnsi="Arial" w:cs="Arial"/>
        </w:rPr>
        <w:t>the</w:t>
      </w:r>
      <w:r w:rsidR="00966B21">
        <w:rPr>
          <w:rFonts w:ascii="Arial" w:hAnsi="Arial" w:cs="Arial"/>
        </w:rPr>
        <w:t>ir</w:t>
      </w:r>
      <w:r w:rsidR="00C507C5">
        <w:rPr>
          <w:rFonts w:ascii="Arial" w:hAnsi="Arial" w:cs="Arial"/>
        </w:rPr>
        <w:t xml:space="preserve"> targets</w:t>
      </w:r>
      <w:r w:rsidRPr="00C742C5">
        <w:rPr>
          <w:rFonts w:ascii="Arial" w:hAnsi="Arial" w:cs="Arial"/>
        </w:rPr>
        <w:t>.</w:t>
      </w:r>
    </w:p>
    <w:p w:rsidR="00EA1593" w:rsidRDefault="00C61541" w:rsidP="00C61541">
      <w:pPr>
        <w:rPr>
          <w:rFonts w:ascii="Arial" w:hAnsi="Arial" w:cs="Arial"/>
        </w:rPr>
      </w:pPr>
      <w:r w:rsidRPr="00C742C5">
        <w:rPr>
          <w:rFonts w:ascii="Arial" w:hAnsi="Arial" w:cs="Arial"/>
        </w:rPr>
        <w:t xml:space="preserve">In keeping with the spirit of community ownership we will set up a structure with opportunities for </w:t>
      </w:r>
      <w:r>
        <w:rPr>
          <w:rFonts w:ascii="Arial" w:hAnsi="Arial" w:cs="Arial"/>
        </w:rPr>
        <w:t>a broader range of people</w:t>
      </w:r>
      <w:r w:rsidRPr="00C742C5">
        <w:rPr>
          <w:rFonts w:ascii="Arial" w:hAnsi="Arial" w:cs="Arial"/>
        </w:rPr>
        <w:t xml:space="preserve"> to be</w:t>
      </w:r>
      <w:r>
        <w:rPr>
          <w:rFonts w:ascii="Arial" w:hAnsi="Arial" w:cs="Arial"/>
        </w:rPr>
        <w:t>come</w:t>
      </w:r>
      <w:r w:rsidRPr="00C742C5">
        <w:rPr>
          <w:rFonts w:ascii="Arial" w:hAnsi="Arial" w:cs="Arial"/>
        </w:rPr>
        <w:t xml:space="preserve"> actively involved in a number of working groups whic</w:t>
      </w:r>
      <w:r w:rsidR="003703F8">
        <w:rPr>
          <w:rFonts w:ascii="Arial" w:hAnsi="Arial" w:cs="Arial"/>
        </w:rPr>
        <w:t>h will have representatives on</w:t>
      </w:r>
      <w:r w:rsidRPr="00C742C5">
        <w:rPr>
          <w:rFonts w:ascii="Arial" w:hAnsi="Arial" w:cs="Arial"/>
        </w:rPr>
        <w:t xml:space="preserve"> the Governing Board</w:t>
      </w:r>
      <w:r>
        <w:rPr>
          <w:rFonts w:ascii="Arial" w:hAnsi="Arial" w:cs="Arial"/>
        </w:rPr>
        <w:t xml:space="preserve">. We will need many different skills and capabilities to be represented. </w:t>
      </w:r>
      <w:r w:rsidR="00EA1593">
        <w:rPr>
          <w:rFonts w:ascii="Arial" w:hAnsi="Arial" w:cs="Arial"/>
        </w:rPr>
        <w:t xml:space="preserve">We believe </w:t>
      </w:r>
      <w:r w:rsidR="0047367F">
        <w:rPr>
          <w:rFonts w:ascii="Arial" w:hAnsi="Arial" w:cs="Arial"/>
        </w:rPr>
        <w:t>that releasing</w:t>
      </w:r>
      <w:r w:rsidR="00EA1593">
        <w:rPr>
          <w:rFonts w:ascii="Arial" w:hAnsi="Arial" w:cs="Arial"/>
        </w:rPr>
        <w:t xml:space="preserve"> the skills and goodwill from the County community can be a competitive advantage for the </w:t>
      </w:r>
      <w:r w:rsidR="00DE4209">
        <w:rPr>
          <w:rFonts w:ascii="Arial" w:hAnsi="Arial" w:cs="Arial"/>
        </w:rPr>
        <w:t>Club</w:t>
      </w:r>
      <w:r w:rsidR="00C507C5">
        <w:rPr>
          <w:rFonts w:ascii="Arial" w:hAnsi="Arial" w:cs="Arial"/>
        </w:rPr>
        <w:t xml:space="preserve"> and e</w:t>
      </w:r>
      <w:r w:rsidR="003703F8">
        <w:rPr>
          <w:rFonts w:ascii="Arial" w:hAnsi="Arial" w:cs="Arial"/>
        </w:rPr>
        <w:t>nsu</w:t>
      </w:r>
      <w:r w:rsidR="00F72E28">
        <w:rPr>
          <w:rFonts w:ascii="Arial" w:hAnsi="Arial" w:cs="Arial"/>
        </w:rPr>
        <w:t xml:space="preserve">re </w:t>
      </w:r>
      <w:r w:rsidR="003703F8">
        <w:rPr>
          <w:rFonts w:ascii="Arial" w:hAnsi="Arial" w:cs="Arial"/>
        </w:rPr>
        <w:t>inclusion</w:t>
      </w:r>
      <w:r w:rsidR="00F72E28">
        <w:rPr>
          <w:rFonts w:ascii="Arial" w:hAnsi="Arial" w:cs="Arial"/>
        </w:rPr>
        <w:t>, as well as reduce possible</w:t>
      </w:r>
      <w:r w:rsidR="003703F8">
        <w:rPr>
          <w:rFonts w:ascii="Arial" w:hAnsi="Arial" w:cs="Arial"/>
        </w:rPr>
        <w:t xml:space="preserve"> </w:t>
      </w:r>
      <w:r w:rsidR="00F72E28">
        <w:rPr>
          <w:rFonts w:ascii="Arial" w:hAnsi="Arial" w:cs="Arial"/>
        </w:rPr>
        <w:t>over-</w:t>
      </w:r>
      <w:r w:rsidR="00C507C5">
        <w:rPr>
          <w:rFonts w:ascii="Arial" w:hAnsi="Arial" w:cs="Arial"/>
        </w:rPr>
        <w:t>reliance on a limited number of individuals. The robustness of this model will be a key feature of the Club</w:t>
      </w:r>
      <w:r w:rsidR="00F72E28">
        <w:rPr>
          <w:rFonts w:ascii="Arial" w:hAnsi="Arial" w:cs="Arial"/>
        </w:rPr>
        <w:t>’s progression in their off-</w:t>
      </w:r>
      <w:r w:rsidR="00C507C5">
        <w:rPr>
          <w:rFonts w:ascii="Arial" w:hAnsi="Arial" w:cs="Arial"/>
        </w:rPr>
        <w:t>pitch activities.</w:t>
      </w:r>
    </w:p>
    <w:p w:rsidR="00C61541" w:rsidRPr="00E633C0" w:rsidRDefault="00C507C5" w:rsidP="00C61541">
      <w:pPr>
        <w:rPr>
          <w:rFonts w:ascii="Arial" w:hAnsi="Arial" w:cs="Arial"/>
          <w:color w:val="FF0000"/>
        </w:rPr>
      </w:pPr>
      <w:r>
        <w:rPr>
          <w:rFonts w:ascii="Arial" w:hAnsi="Arial" w:cs="Arial"/>
        </w:rPr>
        <w:t>To demonstrate our commitment to this model we have provided details of t</w:t>
      </w:r>
      <w:r w:rsidR="00EA1593">
        <w:rPr>
          <w:rFonts w:ascii="Arial" w:hAnsi="Arial" w:cs="Arial"/>
        </w:rPr>
        <w:t>he proposed</w:t>
      </w:r>
      <w:r w:rsidR="00C61541" w:rsidRPr="00C33E5D">
        <w:rPr>
          <w:rFonts w:ascii="Arial" w:hAnsi="Arial" w:cs="Arial"/>
        </w:rPr>
        <w:t xml:space="preserve"> st</w:t>
      </w:r>
      <w:r>
        <w:rPr>
          <w:rFonts w:ascii="Arial" w:hAnsi="Arial" w:cs="Arial"/>
        </w:rPr>
        <w:t xml:space="preserve">ructure </w:t>
      </w:r>
      <w:r w:rsidR="00C61541" w:rsidRPr="00C33E5D">
        <w:rPr>
          <w:rFonts w:ascii="Arial" w:hAnsi="Arial" w:cs="Arial"/>
        </w:rPr>
        <w:t>below</w:t>
      </w:r>
      <w:r w:rsidR="00C61541">
        <w:rPr>
          <w:rFonts w:ascii="Arial" w:hAnsi="Arial" w:cs="Arial"/>
        </w:rPr>
        <w:t>:</w:t>
      </w:r>
      <w:r w:rsidR="00E633C0">
        <w:rPr>
          <w:rFonts w:ascii="Arial" w:hAnsi="Arial" w:cs="Arial"/>
        </w:rPr>
        <w:t xml:space="preserve"> </w:t>
      </w:r>
    </w:p>
    <w:p w:rsidR="00C61541" w:rsidRDefault="00C61541" w:rsidP="00C61541">
      <w:pPr>
        <w:jc w:val="center"/>
        <w:rPr>
          <w:rFonts w:ascii="Arial" w:hAnsi="Arial" w:cs="Arial"/>
        </w:rPr>
      </w:pPr>
      <w:r w:rsidRPr="00954F27">
        <w:rPr>
          <w:noProof/>
          <w:lang w:eastAsia="en-GB"/>
        </w:rPr>
        <w:lastRenderedPageBreak/>
        <w:drawing>
          <wp:inline distT="0" distB="0" distL="0" distR="0" wp14:anchorId="032FC535" wp14:editId="5AAD30DC">
            <wp:extent cx="6155628" cy="4603897"/>
            <wp:effectExtent l="19050" t="19050" r="1714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5074" cy="4625920"/>
                    </a:xfrm>
                    <a:prstGeom prst="rect">
                      <a:avLst/>
                    </a:prstGeom>
                    <a:noFill/>
                    <a:ln>
                      <a:solidFill>
                        <a:sysClr val="windowText" lastClr="000000"/>
                      </a:solidFill>
                    </a:ln>
                  </pic:spPr>
                </pic:pic>
              </a:graphicData>
            </a:graphic>
          </wp:inline>
        </w:drawing>
      </w:r>
    </w:p>
    <w:p w:rsidR="00C61541" w:rsidRDefault="00EA1593" w:rsidP="00EA1593">
      <w:pPr>
        <w:rPr>
          <w:rFonts w:ascii="Arial" w:hAnsi="Arial" w:cs="Arial"/>
        </w:rPr>
      </w:pPr>
      <w:r>
        <w:rPr>
          <w:rFonts w:ascii="Arial" w:hAnsi="Arial" w:cs="Arial"/>
        </w:rPr>
        <w:t>A</w:t>
      </w:r>
      <w:r w:rsidR="00C61541">
        <w:rPr>
          <w:rFonts w:ascii="Arial" w:hAnsi="Arial" w:cs="Arial"/>
        </w:rPr>
        <w:t>fter the first election (see below), in subsequent years a third of the Board places will be made available each year t</w:t>
      </w:r>
      <w:r>
        <w:rPr>
          <w:rFonts w:ascii="Arial" w:hAnsi="Arial" w:cs="Arial"/>
        </w:rPr>
        <w:t xml:space="preserve">o members of </w:t>
      </w:r>
      <w:r w:rsidR="00676078">
        <w:rPr>
          <w:rFonts w:ascii="Arial" w:hAnsi="Arial" w:cs="Arial"/>
        </w:rPr>
        <w:t>the</w:t>
      </w:r>
      <w:r w:rsidR="00F72E28">
        <w:rPr>
          <w:rFonts w:ascii="Arial" w:hAnsi="Arial" w:cs="Arial"/>
        </w:rPr>
        <w:t xml:space="preserve"> </w:t>
      </w:r>
      <w:r>
        <w:rPr>
          <w:rFonts w:ascii="Arial" w:hAnsi="Arial" w:cs="Arial"/>
        </w:rPr>
        <w:t>Trust</w:t>
      </w:r>
      <w:r w:rsidR="00C61541">
        <w:rPr>
          <w:rFonts w:ascii="Arial" w:hAnsi="Arial" w:cs="Arial"/>
        </w:rPr>
        <w:t xml:space="preserve">. This will ensure the right balance between continuity, and opportunity. </w:t>
      </w:r>
    </w:p>
    <w:p w:rsidR="00C61541" w:rsidRPr="00C742C5" w:rsidRDefault="00C61541" w:rsidP="00C61541">
      <w:pPr>
        <w:rPr>
          <w:rFonts w:ascii="Arial" w:hAnsi="Arial" w:cs="Arial"/>
          <w:b/>
        </w:rPr>
      </w:pPr>
      <w:r>
        <w:rPr>
          <w:rFonts w:ascii="Arial" w:hAnsi="Arial" w:cs="Arial"/>
          <w:b/>
        </w:rPr>
        <w:t>Who will be on the Board</w:t>
      </w:r>
      <w:r w:rsidRPr="00490BBD">
        <w:rPr>
          <w:rFonts w:ascii="Arial" w:hAnsi="Arial" w:cs="Arial"/>
          <w:b/>
        </w:rPr>
        <w:t>?</w:t>
      </w:r>
    </w:p>
    <w:p w:rsidR="00C61541" w:rsidRDefault="00C61541" w:rsidP="00C61541">
      <w:pPr>
        <w:rPr>
          <w:rFonts w:ascii="Arial" w:hAnsi="Arial" w:cs="Arial"/>
        </w:rPr>
      </w:pPr>
      <w:r>
        <w:rPr>
          <w:rFonts w:ascii="Arial" w:hAnsi="Arial" w:cs="Arial"/>
        </w:rPr>
        <w:t>Assuming that the Supporters Trust is able to raise sufficient fun</w:t>
      </w:r>
      <w:r w:rsidR="00D01EA8">
        <w:rPr>
          <w:rFonts w:ascii="Arial" w:hAnsi="Arial" w:cs="Arial"/>
        </w:rPr>
        <w:t>ds, and take a controlling shareholding in the</w:t>
      </w:r>
      <w:r>
        <w:rPr>
          <w:rFonts w:ascii="Arial" w:hAnsi="Arial" w:cs="Arial"/>
        </w:rPr>
        <w:t xml:space="preserve"> </w:t>
      </w:r>
      <w:r w:rsidR="00DE4209">
        <w:rPr>
          <w:rFonts w:ascii="Arial" w:hAnsi="Arial" w:cs="Arial"/>
        </w:rPr>
        <w:t>Club</w:t>
      </w:r>
      <w:r>
        <w:rPr>
          <w:rFonts w:ascii="Arial" w:hAnsi="Arial" w:cs="Arial"/>
        </w:rPr>
        <w:t>, the</w:t>
      </w:r>
      <w:r w:rsidR="00D01EA8">
        <w:rPr>
          <w:rFonts w:ascii="Arial" w:hAnsi="Arial" w:cs="Arial"/>
        </w:rPr>
        <w:t xml:space="preserve"> Trust</w:t>
      </w:r>
      <w:r>
        <w:rPr>
          <w:rFonts w:ascii="Arial" w:hAnsi="Arial" w:cs="Arial"/>
        </w:rPr>
        <w:t xml:space="preserve"> Board will </w:t>
      </w:r>
      <w:r w:rsidR="009C5E62">
        <w:rPr>
          <w:rFonts w:ascii="Arial" w:hAnsi="Arial" w:cs="Arial"/>
        </w:rPr>
        <w:t xml:space="preserve">co-opt </w:t>
      </w:r>
      <w:r w:rsidR="000750A9">
        <w:rPr>
          <w:rFonts w:ascii="Arial" w:hAnsi="Arial" w:cs="Arial"/>
        </w:rPr>
        <w:t xml:space="preserve">some additional skills until the first election as a supporter owned </w:t>
      </w:r>
      <w:r w:rsidR="00DE4209">
        <w:rPr>
          <w:rFonts w:ascii="Arial" w:hAnsi="Arial" w:cs="Arial"/>
        </w:rPr>
        <w:t>Club</w:t>
      </w:r>
      <w:r w:rsidR="000750A9">
        <w:rPr>
          <w:rFonts w:ascii="Arial" w:hAnsi="Arial" w:cs="Arial"/>
        </w:rPr>
        <w:t xml:space="preserve"> (planned for </w:t>
      </w:r>
      <w:r w:rsidR="0047367F">
        <w:rPr>
          <w:rFonts w:ascii="Arial" w:hAnsi="Arial" w:cs="Arial"/>
        </w:rPr>
        <w:t xml:space="preserve">between </w:t>
      </w:r>
      <w:proofErr w:type="gramStart"/>
      <w:r w:rsidR="0047367F">
        <w:rPr>
          <w:rFonts w:ascii="Arial" w:hAnsi="Arial" w:cs="Arial"/>
        </w:rPr>
        <w:t>January</w:t>
      </w:r>
      <w:proofErr w:type="gramEnd"/>
      <w:r w:rsidR="0047367F">
        <w:rPr>
          <w:rFonts w:ascii="Arial" w:hAnsi="Arial" w:cs="Arial"/>
        </w:rPr>
        <w:t xml:space="preserve"> - </w:t>
      </w:r>
      <w:r w:rsidR="000750A9">
        <w:rPr>
          <w:rFonts w:ascii="Arial" w:hAnsi="Arial" w:cs="Arial"/>
        </w:rPr>
        <w:t>March 2016)</w:t>
      </w:r>
      <w:r w:rsidR="00C507C5">
        <w:rPr>
          <w:rFonts w:ascii="Arial" w:hAnsi="Arial" w:cs="Arial"/>
        </w:rPr>
        <w:t xml:space="preserve"> takes place</w:t>
      </w:r>
      <w:r w:rsidR="000750A9">
        <w:rPr>
          <w:rFonts w:ascii="Arial" w:hAnsi="Arial" w:cs="Arial"/>
        </w:rPr>
        <w:t>.</w:t>
      </w:r>
    </w:p>
    <w:p w:rsidR="0047367F" w:rsidRDefault="0047367F" w:rsidP="00C61541">
      <w:pPr>
        <w:rPr>
          <w:rFonts w:ascii="Arial" w:hAnsi="Arial" w:cs="Arial"/>
        </w:rPr>
      </w:pPr>
      <w:r>
        <w:rPr>
          <w:rFonts w:ascii="Arial" w:hAnsi="Arial" w:cs="Arial"/>
        </w:rPr>
        <w:t xml:space="preserve">The </w:t>
      </w:r>
      <w:r w:rsidR="00C507C5">
        <w:rPr>
          <w:rFonts w:ascii="Arial" w:hAnsi="Arial" w:cs="Arial"/>
        </w:rPr>
        <w:t>interim Trust</w:t>
      </w:r>
      <w:r>
        <w:rPr>
          <w:rFonts w:ascii="Arial" w:hAnsi="Arial" w:cs="Arial"/>
        </w:rPr>
        <w:t xml:space="preserve"> Board will consist of:</w:t>
      </w:r>
    </w:p>
    <w:p w:rsidR="0047367F" w:rsidRPr="00D154F0" w:rsidRDefault="0047367F" w:rsidP="0047367F">
      <w:pPr>
        <w:pStyle w:val="ListParagraph"/>
        <w:numPr>
          <w:ilvl w:val="0"/>
          <w:numId w:val="17"/>
        </w:numPr>
        <w:rPr>
          <w:rFonts w:ascii="Arial" w:hAnsi="Arial" w:cs="Arial"/>
          <w:color w:val="000000" w:themeColor="text1"/>
        </w:rPr>
      </w:pPr>
      <w:r w:rsidRPr="00D154F0">
        <w:rPr>
          <w:rFonts w:ascii="Arial" w:hAnsi="Arial" w:cs="Arial"/>
          <w:color w:val="000000" w:themeColor="text1"/>
        </w:rPr>
        <w:t xml:space="preserve">Chair – Jon </w:t>
      </w:r>
      <w:proofErr w:type="spellStart"/>
      <w:r w:rsidRPr="00D154F0">
        <w:rPr>
          <w:rFonts w:ascii="Arial" w:hAnsi="Arial" w:cs="Arial"/>
          <w:color w:val="000000" w:themeColor="text1"/>
        </w:rPr>
        <w:t>Bowkett</w:t>
      </w:r>
      <w:proofErr w:type="spellEnd"/>
    </w:p>
    <w:p w:rsidR="0047367F" w:rsidRPr="00D154F0" w:rsidRDefault="0047367F" w:rsidP="0047367F">
      <w:pPr>
        <w:pStyle w:val="ListParagraph"/>
        <w:numPr>
          <w:ilvl w:val="0"/>
          <w:numId w:val="17"/>
        </w:numPr>
        <w:rPr>
          <w:rFonts w:ascii="Arial" w:hAnsi="Arial" w:cs="Arial"/>
          <w:color w:val="000000" w:themeColor="text1"/>
        </w:rPr>
      </w:pPr>
      <w:r w:rsidRPr="00D154F0">
        <w:rPr>
          <w:rFonts w:ascii="Arial" w:hAnsi="Arial" w:cs="Arial"/>
          <w:color w:val="000000" w:themeColor="text1"/>
        </w:rPr>
        <w:t>Strategy, Planning and Governance (Vice Chair) – Gavin Foxall</w:t>
      </w:r>
    </w:p>
    <w:p w:rsidR="0047367F" w:rsidRPr="00D154F0" w:rsidRDefault="0047367F" w:rsidP="0047367F">
      <w:pPr>
        <w:pStyle w:val="ListParagraph"/>
        <w:numPr>
          <w:ilvl w:val="0"/>
          <w:numId w:val="17"/>
        </w:numPr>
        <w:rPr>
          <w:rFonts w:ascii="Arial" w:hAnsi="Arial" w:cs="Arial"/>
          <w:color w:val="000000" w:themeColor="text1"/>
        </w:rPr>
      </w:pPr>
      <w:r w:rsidRPr="00D154F0">
        <w:rPr>
          <w:rFonts w:ascii="Arial" w:hAnsi="Arial" w:cs="Arial"/>
          <w:color w:val="000000" w:themeColor="text1"/>
        </w:rPr>
        <w:t xml:space="preserve">Commercial – Shaun Johnson </w:t>
      </w:r>
    </w:p>
    <w:p w:rsidR="00614910" w:rsidRPr="00D154F0" w:rsidRDefault="00D154F0" w:rsidP="0047367F">
      <w:pPr>
        <w:pStyle w:val="ListParagraph"/>
        <w:numPr>
          <w:ilvl w:val="0"/>
          <w:numId w:val="17"/>
        </w:numPr>
        <w:rPr>
          <w:rFonts w:ascii="Arial" w:hAnsi="Arial" w:cs="Arial"/>
          <w:color w:val="000000" w:themeColor="text1"/>
        </w:rPr>
      </w:pPr>
      <w:r w:rsidRPr="00D154F0">
        <w:rPr>
          <w:rFonts w:ascii="Arial" w:hAnsi="Arial" w:cs="Arial"/>
          <w:color w:val="000000" w:themeColor="text1"/>
        </w:rPr>
        <w:t>Membership and Rewards – Phil Sergeant and Coli</w:t>
      </w:r>
      <w:r w:rsidR="008A3466">
        <w:rPr>
          <w:rFonts w:ascii="Arial" w:hAnsi="Arial" w:cs="Arial"/>
          <w:color w:val="000000" w:themeColor="text1"/>
        </w:rPr>
        <w:t>n</w:t>
      </w:r>
      <w:r w:rsidRPr="00D154F0">
        <w:rPr>
          <w:rFonts w:ascii="Arial" w:hAnsi="Arial" w:cs="Arial"/>
          <w:color w:val="000000" w:themeColor="text1"/>
        </w:rPr>
        <w:t xml:space="preserve"> </w:t>
      </w:r>
      <w:proofErr w:type="spellStart"/>
      <w:r w:rsidRPr="00D154F0">
        <w:rPr>
          <w:rFonts w:ascii="Arial" w:hAnsi="Arial" w:cs="Arial"/>
          <w:color w:val="000000" w:themeColor="text1"/>
        </w:rPr>
        <w:t>Jeffreys</w:t>
      </w:r>
      <w:proofErr w:type="spellEnd"/>
    </w:p>
    <w:p w:rsidR="00614910" w:rsidRPr="00D154F0" w:rsidRDefault="00D154F0" w:rsidP="0047367F">
      <w:pPr>
        <w:pStyle w:val="ListParagraph"/>
        <w:numPr>
          <w:ilvl w:val="0"/>
          <w:numId w:val="17"/>
        </w:numPr>
        <w:rPr>
          <w:rFonts w:ascii="Arial" w:hAnsi="Arial" w:cs="Arial"/>
          <w:color w:val="000000" w:themeColor="text1"/>
        </w:rPr>
      </w:pPr>
      <w:r w:rsidRPr="00D154F0">
        <w:rPr>
          <w:rFonts w:ascii="Arial" w:hAnsi="Arial" w:cs="Arial"/>
          <w:color w:val="000000" w:themeColor="text1"/>
        </w:rPr>
        <w:t>Fan Engagement – Lisa Savage</w:t>
      </w:r>
    </w:p>
    <w:p w:rsidR="00614910" w:rsidRPr="00D154F0" w:rsidRDefault="00D154F0" w:rsidP="0047367F">
      <w:pPr>
        <w:pStyle w:val="ListParagraph"/>
        <w:numPr>
          <w:ilvl w:val="0"/>
          <w:numId w:val="17"/>
        </w:numPr>
        <w:rPr>
          <w:rFonts w:ascii="Arial" w:hAnsi="Arial" w:cs="Arial"/>
          <w:color w:val="000000" w:themeColor="text1"/>
        </w:rPr>
      </w:pPr>
      <w:r w:rsidRPr="00D154F0">
        <w:rPr>
          <w:rFonts w:ascii="Arial" w:hAnsi="Arial" w:cs="Arial"/>
          <w:color w:val="000000" w:themeColor="text1"/>
        </w:rPr>
        <w:t>Treasurer – Simon Sadler</w:t>
      </w:r>
    </w:p>
    <w:p w:rsidR="00D154F0" w:rsidRPr="00D154F0" w:rsidRDefault="00D154F0" w:rsidP="0047367F">
      <w:pPr>
        <w:pStyle w:val="ListParagraph"/>
        <w:numPr>
          <w:ilvl w:val="0"/>
          <w:numId w:val="17"/>
        </w:numPr>
        <w:rPr>
          <w:rFonts w:ascii="Arial" w:hAnsi="Arial" w:cs="Arial"/>
          <w:color w:val="000000" w:themeColor="text1"/>
        </w:rPr>
      </w:pPr>
      <w:r w:rsidRPr="00D154F0">
        <w:rPr>
          <w:rFonts w:ascii="Arial" w:hAnsi="Arial" w:cs="Arial"/>
          <w:color w:val="000000" w:themeColor="text1"/>
        </w:rPr>
        <w:lastRenderedPageBreak/>
        <w:t>Fundraising – Tony Pring</w:t>
      </w:r>
    </w:p>
    <w:p w:rsidR="00614910" w:rsidRPr="00D154F0" w:rsidRDefault="00D154F0" w:rsidP="0047367F">
      <w:pPr>
        <w:pStyle w:val="ListParagraph"/>
        <w:numPr>
          <w:ilvl w:val="0"/>
          <w:numId w:val="17"/>
        </w:numPr>
        <w:rPr>
          <w:rFonts w:ascii="Arial" w:hAnsi="Arial" w:cs="Arial"/>
          <w:color w:val="000000" w:themeColor="text1"/>
        </w:rPr>
      </w:pPr>
      <w:r w:rsidRPr="00D154F0">
        <w:rPr>
          <w:rFonts w:ascii="Arial" w:hAnsi="Arial" w:cs="Arial"/>
          <w:color w:val="000000" w:themeColor="text1"/>
        </w:rPr>
        <w:t xml:space="preserve">Community – Gareth </w:t>
      </w:r>
      <w:proofErr w:type="spellStart"/>
      <w:r w:rsidRPr="00D154F0">
        <w:rPr>
          <w:rFonts w:ascii="Arial" w:hAnsi="Arial" w:cs="Arial"/>
          <w:color w:val="000000" w:themeColor="text1"/>
        </w:rPr>
        <w:t>Marshman</w:t>
      </w:r>
      <w:proofErr w:type="spellEnd"/>
    </w:p>
    <w:p w:rsidR="00C61541" w:rsidRPr="0047367F" w:rsidRDefault="00C507C5" w:rsidP="00C61541">
      <w:pPr>
        <w:rPr>
          <w:rFonts w:ascii="Arial" w:hAnsi="Arial" w:cs="Arial"/>
        </w:rPr>
      </w:pPr>
      <w:r>
        <w:rPr>
          <w:rFonts w:ascii="Arial" w:hAnsi="Arial" w:cs="Arial"/>
        </w:rPr>
        <w:t xml:space="preserve">The interim Board </w:t>
      </w:r>
      <w:r w:rsidR="0047367F">
        <w:rPr>
          <w:rFonts w:ascii="Arial" w:hAnsi="Arial" w:cs="Arial"/>
        </w:rPr>
        <w:t xml:space="preserve">will </w:t>
      </w:r>
      <w:r w:rsidR="00D154F0">
        <w:rPr>
          <w:rFonts w:ascii="Arial" w:hAnsi="Arial" w:cs="Arial"/>
        </w:rPr>
        <w:t xml:space="preserve">actively seek to co-opt </w:t>
      </w:r>
      <w:r>
        <w:rPr>
          <w:rFonts w:ascii="Arial" w:hAnsi="Arial" w:cs="Arial"/>
        </w:rPr>
        <w:t>supp</w:t>
      </w:r>
      <w:r w:rsidR="004A2671">
        <w:rPr>
          <w:rFonts w:ascii="Arial" w:hAnsi="Arial" w:cs="Arial"/>
        </w:rPr>
        <w:t>orters, with a range of skills,</w:t>
      </w:r>
      <w:r>
        <w:rPr>
          <w:rFonts w:ascii="Arial" w:hAnsi="Arial" w:cs="Arial"/>
        </w:rPr>
        <w:t xml:space="preserve"> to assist in developing these areas of delivery.</w:t>
      </w:r>
      <w:r w:rsidR="00EC261F" w:rsidRPr="00EC261F">
        <w:rPr>
          <w:rFonts w:ascii="Arial" w:hAnsi="Arial" w:cs="Arial"/>
        </w:rPr>
        <w:t xml:space="preserve"> </w:t>
      </w:r>
      <w:r w:rsidR="00EC261F">
        <w:rPr>
          <w:rFonts w:ascii="Arial" w:hAnsi="Arial" w:cs="Arial"/>
        </w:rPr>
        <w:t>Once we have consulted with the Manager we expect that this will include a football specific role to help aid and support his demands, and add some experience</w:t>
      </w:r>
      <w:r w:rsidR="00094679">
        <w:rPr>
          <w:rFonts w:ascii="Arial" w:hAnsi="Arial" w:cs="Arial"/>
        </w:rPr>
        <w:t xml:space="preserve"> to the Governing Board</w:t>
      </w:r>
      <w:r w:rsidR="00EC261F">
        <w:rPr>
          <w:rFonts w:ascii="Arial" w:hAnsi="Arial" w:cs="Arial"/>
        </w:rPr>
        <w:t xml:space="preserve"> in this area.</w:t>
      </w:r>
    </w:p>
    <w:p w:rsidR="00C61541" w:rsidRPr="00490BBD" w:rsidRDefault="00C61541" w:rsidP="00C61541">
      <w:pPr>
        <w:rPr>
          <w:rFonts w:ascii="Arial" w:hAnsi="Arial" w:cs="Arial"/>
        </w:rPr>
      </w:pPr>
      <w:r>
        <w:rPr>
          <w:rFonts w:ascii="Arial" w:hAnsi="Arial" w:cs="Arial"/>
        </w:rPr>
        <w:t>Appointing a</w:t>
      </w:r>
      <w:r w:rsidR="000750A9">
        <w:rPr>
          <w:rFonts w:ascii="Arial" w:hAnsi="Arial" w:cs="Arial"/>
        </w:rPr>
        <w:t>dditional skills</w:t>
      </w:r>
      <w:r>
        <w:rPr>
          <w:rFonts w:ascii="Arial" w:hAnsi="Arial" w:cs="Arial"/>
        </w:rPr>
        <w:t xml:space="preserve"> will ensure </w:t>
      </w:r>
      <w:r w:rsidRPr="00490BBD">
        <w:rPr>
          <w:rFonts w:ascii="Arial" w:hAnsi="Arial" w:cs="Arial"/>
        </w:rPr>
        <w:t xml:space="preserve">a smooth transitional period whilst the new governance structure is set up. </w:t>
      </w:r>
      <w:r w:rsidR="00C507C5">
        <w:rPr>
          <w:rFonts w:ascii="Arial" w:hAnsi="Arial" w:cs="Arial"/>
        </w:rPr>
        <w:t xml:space="preserve">It will also ensure inclusivity and also that we access the full range of skills available to us. </w:t>
      </w:r>
      <w:r w:rsidRPr="00490BBD">
        <w:rPr>
          <w:rFonts w:ascii="Arial" w:hAnsi="Arial" w:cs="Arial"/>
        </w:rPr>
        <w:t xml:space="preserve">The aim is to quickly build up a large pool of members in the first few months which will pave the way for the first election as a supporter owned </w:t>
      </w:r>
      <w:r w:rsidR="00DE4209">
        <w:rPr>
          <w:rFonts w:ascii="Arial" w:hAnsi="Arial" w:cs="Arial"/>
        </w:rPr>
        <w:t>Club</w:t>
      </w:r>
      <w:r w:rsidRPr="00490BBD">
        <w:rPr>
          <w:rFonts w:ascii="Arial" w:hAnsi="Arial" w:cs="Arial"/>
        </w:rPr>
        <w:t xml:space="preserve">.  </w:t>
      </w:r>
    </w:p>
    <w:p w:rsidR="00C61541" w:rsidRDefault="00C61541" w:rsidP="00C61541">
      <w:pPr>
        <w:rPr>
          <w:rFonts w:ascii="Arial" w:hAnsi="Arial" w:cs="Arial"/>
        </w:rPr>
      </w:pPr>
      <w:r>
        <w:rPr>
          <w:rFonts w:ascii="Arial" w:hAnsi="Arial" w:cs="Arial"/>
        </w:rPr>
        <w:t>The Trust will then</w:t>
      </w:r>
      <w:r w:rsidRPr="00490BBD">
        <w:rPr>
          <w:rFonts w:ascii="Arial" w:hAnsi="Arial" w:cs="Arial"/>
        </w:rPr>
        <w:t xml:space="preserve"> commence the elections between January and March </w:t>
      </w:r>
      <w:r w:rsidR="004A2671">
        <w:rPr>
          <w:rFonts w:ascii="Arial" w:hAnsi="Arial" w:cs="Arial"/>
        </w:rPr>
        <w:t>20</w:t>
      </w:r>
      <w:r w:rsidRPr="00490BBD">
        <w:rPr>
          <w:rFonts w:ascii="Arial" w:hAnsi="Arial" w:cs="Arial"/>
        </w:rPr>
        <w:t>16</w:t>
      </w:r>
      <w:r w:rsidR="00D01EA8">
        <w:rPr>
          <w:rFonts w:ascii="Arial" w:hAnsi="Arial" w:cs="Arial"/>
        </w:rPr>
        <w:t>.</w:t>
      </w:r>
      <w:r w:rsidR="0047367F">
        <w:rPr>
          <w:rFonts w:ascii="Arial" w:hAnsi="Arial" w:cs="Arial"/>
        </w:rPr>
        <w:t xml:space="preserve"> It seems prudent to commence these in January </w:t>
      </w:r>
      <w:r w:rsidR="004A2671">
        <w:rPr>
          <w:rFonts w:ascii="Arial" w:hAnsi="Arial" w:cs="Arial"/>
        </w:rPr>
        <w:t xml:space="preserve">2016 </w:t>
      </w:r>
      <w:r w:rsidR="0047367F">
        <w:rPr>
          <w:rFonts w:ascii="Arial" w:hAnsi="Arial" w:cs="Arial"/>
        </w:rPr>
        <w:t xml:space="preserve">and then hold them incrementally to ensure stability is maintained. </w:t>
      </w:r>
    </w:p>
    <w:p w:rsidR="0047367F" w:rsidRDefault="0047367F" w:rsidP="00C61541">
      <w:pPr>
        <w:rPr>
          <w:rFonts w:ascii="Arial" w:hAnsi="Arial" w:cs="Arial"/>
        </w:rPr>
      </w:pPr>
      <w:r>
        <w:rPr>
          <w:rFonts w:ascii="Arial" w:hAnsi="Arial" w:cs="Arial"/>
        </w:rPr>
        <w:t>It is likely the te</w:t>
      </w:r>
      <w:r w:rsidR="007E08FC">
        <w:rPr>
          <w:rFonts w:ascii="Arial" w:hAnsi="Arial" w:cs="Arial"/>
        </w:rPr>
        <w:t>rm of the Board members will be three</w:t>
      </w:r>
      <w:r>
        <w:rPr>
          <w:rFonts w:ascii="Arial" w:hAnsi="Arial" w:cs="Arial"/>
        </w:rPr>
        <w:t xml:space="preserve"> seasons, again to ensure stability for the </w:t>
      </w:r>
      <w:r w:rsidR="00DE4209">
        <w:rPr>
          <w:rFonts w:ascii="Arial" w:hAnsi="Arial" w:cs="Arial"/>
        </w:rPr>
        <w:t>Club</w:t>
      </w:r>
      <w:r w:rsidR="00C507C5">
        <w:rPr>
          <w:rFonts w:ascii="Arial" w:hAnsi="Arial" w:cs="Arial"/>
        </w:rPr>
        <w:t xml:space="preserve"> (although we do recognise this needs to be reviewed to ensure the elected Board does not all ‘stand down’ at the same time)</w:t>
      </w:r>
      <w:r>
        <w:rPr>
          <w:rFonts w:ascii="Arial" w:hAnsi="Arial" w:cs="Arial"/>
        </w:rPr>
        <w:t>.</w:t>
      </w:r>
    </w:p>
    <w:p w:rsidR="005A1BB3" w:rsidRPr="00C742C5" w:rsidRDefault="005A1BB3" w:rsidP="00C61541">
      <w:pPr>
        <w:rPr>
          <w:rFonts w:ascii="Arial" w:hAnsi="Arial" w:cs="Arial"/>
        </w:rPr>
      </w:pPr>
      <w:r>
        <w:rPr>
          <w:rFonts w:ascii="Arial" w:hAnsi="Arial" w:cs="Arial"/>
        </w:rPr>
        <w:t xml:space="preserve">If the ambition for ownership is met it is the intention of the interim board to implement a 90 day plan in collaboration with the CEO to address a number of issues that have been identified </w:t>
      </w:r>
    </w:p>
    <w:p w:rsidR="00C61541" w:rsidRPr="00C742C5" w:rsidRDefault="00C61541" w:rsidP="00C61541">
      <w:pPr>
        <w:rPr>
          <w:rFonts w:ascii="Arial" w:hAnsi="Arial" w:cs="Arial"/>
        </w:rPr>
      </w:pPr>
      <w:r w:rsidRPr="00C742C5">
        <w:rPr>
          <w:rFonts w:ascii="Arial" w:hAnsi="Arial" w:cs="Arial"/>
          <w:b/>
        </w:rPr>
        <w:t>Member’s powers</w:t>
      </w:r>
    </w:p>
    <w:p w:rsidR="00C61541" w:rsidRPr="00C742C5" w:rsidRDefault="00C61541" w:rsidP="00C61541">
      <w:pPr>
        <w:rPr>
          <w:rFonts w:ascii="Arial" w:hAnsi="Arial" w:cs="Arial"/>
        </w:rPr>
      </w:pPr>
      <w:r w:rsidRPr="00C742C5">
        <w:rPr>
          <w:rFonts w:ascii="Arial" w:hAnsi="Arial" w:cs="Arial"/>
        </w:rPr>
        <w:t xml:space="preserve">The members will ultimately own the </w:t>
      </w:r>
      <w:r w:rsidR="00DE4209">
        <w:rPr>
          <w:rFonts w:ascii="Arial" w:hAnsi="Arial" w:cs="Arial"/>
        </w:rPr>
        <w:t>Club</w:t>
      </w:r>
      <w:r w:rsidRPr="00C742C5">
        <w:rPr>
          <w:rFonts w:ascii="Arial" w:hAnsi="Arial" w:cs="Arial"/>
        </w:rPr>
        <w:t xml:space="preserve"> on an equal basis. Decisions are delegated to the Governing Board, who the members elect</w:t>
      </w:r>
      <w:r>
        <w:rPr>
          <w:rFonts w:ascii="Arial" w:hAnsi="Arial" w:cs="Arial"/>
        </w:rPr>
        <w:t xml:space="preserve"> (see above)</w:t>
      </w:r>
      <w:r w:rsidRPr="00C742C5">
        <w:rPr>
          <w:rFonts w:ascii="Arial" w:hAnsi="Arial" w:cs="Arial"/>
        </w:rPr>
        <w:t xml:space="preserve">. If the members </w:t>
      </w:r>
      <w:r w:rsidR="00C507C5">
        <w:rPr>
          <w:rFonts w:ascii="Arial" w:hAnsi="Arial" w:cs="Arial"/>
        </w:rPr>
        <w:t>are dissatisfied they will be able to</w:t>
      </w:r>
      <w:r w:rsidRPr="00C742C5">
        <w:rPr>
          <w:rFonts w:ascii="Arial" w:hAnsi="Arial" w:cs="Arial"/>
        </w:rPr>
        <w:t xml:space="preserve"> </w:t>
      </w:r>
      <w:r w:rsidR="00C507C5">
        <w:rPr>
          <w:rFonts w:ascii="Arial" w:hAnsi="Arial" w:cs="Arial"/>
        </w:rPr>
        <w:t>challenge</w:t>
      </w:r>
      <w:r w:rsidRPr="00C742C5">
        <w:rPr>
          <w:rFonts w:ascii="Arial" w:hAnsi="Arial" w:cs="Arial"/>
        </w:rPr>
        <w:t xml:space="preserve"> Board</w:t>
      </w:r>
      <w:r w:rsidR="00C507C5">
        <w:rPr>
          <w:rFonts w:ascii="Arial" w:hAnsi="Arial" w:cs="Arial"/>
        </w:rPr>
        <w:t xml:space="preserve"> policy</w:t>
      </w:r>
      <w:r w:rsidRPr="00C742C5">
        <w:rPr>
          <w:rFonts w:ascii="Arial" w:hAnsi="Arial" w:cs="Arial"/>
        </w:rPr>
        <w:t>.</w:t>
      </w:r>
      <w:r w:rsidR="009C5625">
        <w:rPr>
          <w:rFonts w:ascii="Arial" w:hAnsi="Arial" w:cs="Arial"/>
        </w:rPr>
        <w:t xml:space="preserve"> Furthermore for major decisions -</w:t>
      </w:r>
      <w:r w:rsidRPr="00C742C5">
        <w:rPr>
          <w:rFonts w:ascii="Arial" w:hAnsi="Arial" w:cs="Arial"/>
        </w:rPr>
        <w:t xml:space="preserve"> such as moving ground or changing </w:t>
      </w:r>
      <w:r w:rsidR="00DE4209">
        <w:rPr>
          <w:rFonts w:ascii="Arial" w:hAnsi="Arial" w:cs="Arial"/>
        </w:rPr>
        <w:t>Club</w:t>
      </w:r>
      <w:r w:rsidR="009C5625">
        <w:rPr>
          <w:rFonts w:ascii="Arial" w:hAnsi="Arial" w:cs="Arial"/>
        </w:rPr>
        <w:t xml:space="preserve"> colours – this would be put before members before progressing</w:t>
      </w:r>
      <w:r w:rsidRPr="00C742C5">
        <w:rPr>
          <w:rFonts w:ascii="Arial" w:hAnsi="Arial" w:cs="Arial"/>
        </w:rPr>
        <w:t xml:space="preserve">. </w:t>
      </w:r>
    </w:p>
    <w:p w:rsidR="00C61541" w:rsidRDefault="00C61541" w:rsidP="00C61541">
      <w:pPr>
        <w:rPr>
          <w:rFonts w:ascii="Arial" w:hAnsi="Arial" w:cs="Arial"/>
        </w:rPr>
      </w:pPr>
      <w:r w:rsidRPr="00C742C5">
        <w:rPr>
          <w:rFonts w:ascii="Arial" w:hAnsi="Arial" w:cs="Arial"/>
        </w:rPr>
        <w:t xml:space="preserve">But this isn’t fantasy football. There are lines that are drawn where employees or volunteers will have roles and responsibilities that are identified and </w:t>
      </w:r>
      <w:r w:rsidR="004A2671">
        <w:rPr>
          <w:rFonts w:ascii="Arial" w:hAnsi="Arial" w:cs="Arial"/>
        </w:rPr>
        <w:t>their performance will be assessed</w:t>
      </w:r>
      <w:r w:rsidRPr="00C742C5">
        <w:rPr>
          <w:rFonts w:ascii="Arial" w:hAnsi="Arial" w:cs="Arial"/>
        </w:rPr>
        <w:t xml:space="preserve"> just like you or I would expect with our own job.   </w:t>
      </w:r>
    </w:p>
    <w:p w:rsidR="00A84043" w:rsidRPr="0047367F" w:rsidRDefault="00A84043" w:rsidP="00A84043">
      <w:pPr>
        <w:rPr>
          <w:rFonts w:ascii="Arial" w:hAnsi="Arial" w:cs="Arial"/>
          <w:b/>
        </w:rPr>
      </w:pPr>
      <w:r w:rsidRPr="0047367F">
        <w:rPr>
          <w:rFonts w:ascii="Arial" w:hAnsi="Arial" w:cs="Arial"/>
          <w:b/>
        </w:rPr>
        <w:t>So what’s in it for me?</w:t>
      </w:r>
    </w:p>
    <w:p w:rsidR="00A84043" w:rsidRPr="00C742C5" w:rsidRDefault="00A84043" w:rsidP="00A84043">
      <w:pPr>
        <w:rPr>
          <w:rFonts w:ascii="Arial" w:hAnsi="Arial" w:cs="Arial"/>
        </w:rPr>
      </w:pPr>
      <w:r>
        <w:rPr>
          <w:rFonts w:ascii="Arial" w:hAnsi="Arial" w:cs="Arial"/>
        </w:rPr>
        <w:t>It’s more about ‘</w:t>
      </w:r>
      <w:r w:rsidRPr="00C742C5">
        <w:rPr>
          <w:rFonts w:ascii="Arial" w:hAnsi="Arial" w:cs="Arial"/>
        </w:rPr>
        <w:t>what</w:t>
      </w:r>
      <w:r>
        <w:rPr>
          <w:rFonts w:ascii="Arial" w:hAnsi="Arial" w:cs="Arial"/>
        </w:rPr>
        <w:t>’</w:t>
      </w:r>
      <w:r w:rsidRPr="00C742C5">
        <w:rPr>
          <w:rFonts w:ascii="Arial" w:hAnsi="Arial" w:cs="Arial"/>
        </w:rPr>
        <w:t>s in it for us</w:t>
      </w:r>
      <w:r>
        <w:rPr>
          <w:rFonts w:ascii="Arial" w:hAnsi="Arial" w:cs="Arial"/>
        </w:rPr>
        <w:t>’</w:t>
      </w:r>
      <w:r w:rsidRPr="00C742C5">
        <w:rPr>
          <w:rFonts w:ascii="Arial" w:hAnsi="Arial" w:cs="Arial"/>
        </w:rPr>
        <w:t xml:space="preserve">. </w:t>
      </w:r>
      <w:r>
        <w:rPr>
          <w:rFonts w:ascii="Arial" w:hAnsi="Arial" w:cs="Arial"/>
        </w:rPr>
        <w:t xml:space="preserve">This is a </w:t>
      </w:r>
      <w:r w:rsidRPr="00C742C5">
        <w:rPr>
          <w:rFonts w:ascii="Arial" w:hAnsi="Arial" w:cs="Arial"/>
        </w:rPr>
        <w:t xml:space="preserve">once in a lifetime opportunity to equally achieve ownership of the </w:t>
      </w:r>
      <w:r w:rsidR="00DE4209">
        <w:rPr>
          <w:rFonts w:ascii="Arial" w:hAnsi="Arial" w:cs="Arial"/>
        </w:rPr>
        <w:t>Club</w:t>
      </w:r>
      <w:r w:rsidRPr="00C742C5">
        <w:rPr>
          <w:rFonts w:ascii="Arial" w:hAnsi="Arial" w:cs="Arial"/>
        </w:rPr>
        <w:t xml:space="preserve">; something we think we can build and grow more successfully when there are more of us involved.  </w:t>
      </w:r>
    </w:p>
    <w:p w:rsidR="00A84043" w:rsidRPr="00C742C5" w:rsidRDefault="00A84043" w:rsidP="00A84043">
      <w:pPr>
        <w:rPr>
          <w:rFonts w:ascii="Arial" w:hAnsi="Arial" w:cs="Arial"/>
        </w:rPr>
      </w:pPr>
      <w:r w:rsidRPr="00C742C5">
        <w:rPr>
          <w:rFonts w:ascii="Arial" w:hAnsi="Arial" w:cs="Arial"/>
        </w:rPr>
        <w:t xml:space="preserve">However by turning to community shares we have chosen a method that aspires to recognise the commitment from investors without changing the community ownership dynamic or putting the </w:t>
      </w:r>
      <w:r w:rsidR="00DE4209">
        <w:rPr>
          <w:rFonts w:ascii="Arial" w:hAnsi="Arial" w:cs="Arial"/>
        </w:rPr>
        <w:t>Club</w:t>
      </w:r>
      <w:r w:rsidRPr="00C742C5">
        <w:rPr>
          <w:rFonts w:ascii="Arial" w:hAnsi="Arial" w:cs="Arial"/>
        </w:rPr>
        <w:t xml:space="preserve"> at risk. In particular:</w:t>
      </w:r>
    </w:p>
    <w:p w:rsidR="00A84043" w:rsidRPr="00C742C5" w:rsidRDefault="00A84043" w:rsidP="00A84043">
      <w:pPr>
        <w:numPr>
          <w:ilvl w:val="0"/>
          <w:numId w:val="4"/>
        </w:numPr>
        <w:rPr>
          <w:rFonts w:ascii="Arial" w:hAnsi="Arial" w:cs="Arial"/>
          <w:lang w:val="en-US"/>
        </w:rPr>
      </w:pPr>
      <w:r w:rsidRPr="00C742C5">
        <w:rPr>
          <w:rFonts w:ascii="Arial" w:hAnsi="Arial" w:cs="Arial"/>
          <w:lang w:val="en-US"/>
        </w:rPr>
        <w:t xml:space="preserve">The shares are </w:t>
      </w:r>
      <w:r w:rsidR="004A2671">
        <w:rPr>
          <w:rFonts w:ascii="Arial" w:hAnsi="Arial" w:cs="Arial"/>
          <w:lang w:val="en-US"/>
        </w:rPr>
        <w:t>‘</w:t>
      </w:r>
      <w:r w:rsidRPr="00C742C5">
        <w:rPr>
          <w:rFonts w:ascii="Arial" w:hAnsi="Arial" w:cs="Arial"/>
          <w:lang w:val="en-US"/>
        </w:rPr>
        <w:t>withdrawable</w:t>
      </w:r>
      <w:r w:rsidR="004A2671">
        <w:rPr>
          <w:rFonts w:ascii="Arial" w:hAnsi="Arial" w:cs="Arial"/>
          <w:lang w:val="en-US"/>
        </w:rPr>
        <w:t>’</w:t>
      </w:r>
      <w:r w:rsidRPr="00C742C5">
        <w:rPr>
          <w:rFonts w:ascii="Arial" w:hAnsi="Arial" w:cs="Arial"/>
          <w:lang w:val="en-US"/>
        </w:rPr>
        <w:t xml:space="preserve"> in the future, at the discretion of the</w:t>
      </w:r>
      <w:r>
        <w:rPr>
          <w:rFonts w:ascii="Arial" w:hAnsi="Arial" w:cs="Arial"/>
          <w:lang w:val="en-US"/>
        </w:rPr>
        <w:t xml:space="preserve"> Trust Board; so</w:t>
      </w:r>
      <w:r w:rsidRPr="00C742C5">
        <w:rPr>
          <w:rFonts w:ascii="Arial" w:hAnsi="Arial" w:cs="Arial"/>
          <w:lang w:val="en-US"/>
        </w:rPr>
        <w:t xml:space="preserve"> if the </w:t>
      </w:r>
      <w:r w:rsidR="00DE4209">
        <w:rPr>
          <w:rFonts w:ascii="Arial" w:hAnsi="Arial" w:cs="Arial"/>
          <w:lang w:val="en-US"/>
        </w:rPr>
        <w:t>Club</w:t>
      </w:r>
      <w:r w:rsidRPr="00C742C5">
        <w:rPr>
          <w:rFonts w:ascii="Arial" w:hAnsi="Arial" w:cs="Arial"/>
          <w:lang w:val="en-US"/>
        </w:rPr>
        <w:t xml:space="preserve"> can afford it you can apply to have your money returned</w:t>
      </w:r>
    </w:p>
    <w:p w:rsidR="00A84043" w:rsidRDefault="00A84043" w:rsidP="00A84043">
      <w:pPr>
        <w:numPr>
          <w:ilvl w:val="0"/>
          <w:numId w:val="4"/>
        </w:numPr>
        <w:rPr>
          <w:rFonts w:ascii="Arial" w:hAnsi="Arial" w:cs="Arial"/>
          <w:lang w:val="en-US"/>
        </w:rPr>
      </w:pPr>
      <w:r w:rsidRPr="00C742C5">
        <w:rPr>
          <w:rFonts w:ascii="Arial" w:hAnsi="Arial" w:cs="Arial"/>
          <w:lang w:val="en-US"/>
        </w:rPr>
        <w:lastRenderedPageBreak/>
        <w:t xml:space="preserve">The shares can pay a small amount of interest, at the discretion of the board. This will be added to your share account but in a small way allows you to financially share in the success of the </w:t>
      </w:r>
      <w:r w:rsidR="00DE4209">
        <w:rPr>
          <w:rFonts w:ascii="Arial" w:hAnsi="Arial" w:cs="Arial"/>
          <w:lang w:val="en-US"/>
        </w:rPr>
        <w:t>Club</w:t>
      </w:r>
      <w:r w:rsidRPr="00C742C5">
        <w:rPr>
          <w:rFonts w:ascii="Arial" w:hAnsi="Arial" w:cs="Arial"/>
          <w:lang w:val="en-US"/>
        </w:rPr>
        <w:t>.</w:t>
      </w:r>
    </w:p>
    <w:p w:rsidR="009C5625" w:rsidRPr="00C742C5" w:rsidRDefault="009C5625" w:rsidP="009C5625">
      <w:pPr>
        <w:ind w:left="825"/>
        <w:rPr>
          <w:rFonts w:ascii="Arial" w:hAnsi="Arial" w:cs="Arial"/>
          <w:lang w:val="en-US"/>
        </w:rPr>
      </w:pPr>
    </w:p>
    <w:p w:rsidR="00A84043" w:rsidRDefault="00A84043" w:rsidP="00A84043">
      <w:pPr>
        <w:rPr>
          <w:rFonts w:ascii="Arial" w:hAnsi="Arial" w:cs="Arial"/>
          <w:b/>
        </w:rPr>
      </w:pPr>
      <w:r>
        <w:rPr>
          <w:rFonts w:ascii="Arial" w:hAnsi="Arial" w:cs="Arial"/>
          <w:b/>
        </w:rPr>
        <w:t>Tax relief</w:t>
      </w:r>
    </w:p>
    <w:p w:rsidR="00A84043" w:rsidRPr="00A84043" w:rsidRDefault="00A84043" w:rsidP="00A84043">
      <w:pPr>
        <w:rPr>
          <w:rFonts w:ascii="Arial" w:hAnsi="Arial" w:cs="Arial"/>
        </w:rPr>
      </w:pPr>
      <w:r w:rsidRPr="00A84043">
        <w:rPr>
          <w:rFonts w:ascii="Arial" w:hAnsi="Arial" w:cs="Arial"/>
        </w:rPr>
        <w:t>We are taking steps to seek approval from Her Majesty’s Revenue and Customs (HMRC) for our community share offer to be accepted into the Enterprise Investment Scheme and/or Social Investment Tax Relief Scheme. Subject to personal circumstances, this would enable individual buyers of community shares to claim tax relief of up to 30% on community shares purchases at the end of the tax year in which they are made.</w:t>
      </w:r>
    </w:p>
    <w:p w:rsidR="00A84043" w:rsidRPr="00A84043" w:rsidRDefault="00A84043" w:rsidP="00A84043">
      <w:pPr>
        <w:rPr>
          <w:rFonts w:ascii="Arial" w:hAnsi="Arial" w:cs="Arial"/>
        </w:rPr>
      </w:pPr>
      <w:r w:rsidRPr="00A84043">
        <w:rPr>
          <w:rFonts w:ascii="Arial" w:hAnsi="Arial" w:cs="Arial"/>
        </w:rPr>
        <w:t>We have no guarantee that we will be successful in our application but there is a precedent with other similar football community share offers qualifying.</w:t>
      </w:r>
    </w:p>
    <w:p w:rsidR="00A84043" w:rsidRPr="00C742C5" w:rsidRDefault="00C67BCB" w:rsidP="00C61541">
      <w:pPr>
        <w:rPr>
          <w:rFonts w:ascii="Arial" w:hAnsi="Arial" w:cs="Arial"/>
        </w:rPr>
      </w:pPr>
      <w:r>
        <w:rPr>
          <w:rFonts w:ascii="Arial" w:hAnsi="Arial" w:cs="Arial"/>
        </w:rPr>
        <w:t xml:space="preserve">This is of course based on those that have publicly agreed to gift their shares </w:t>
      </w:r>
      <w:r w:rsidR="009C5625">
        <w:rPr>
          <w:rFonts w:ascii="Arial" w:hAnsi="Arial" w:cs="Arial"/>
        </w:rPr>
        <w:t>continuing with this commitment</w:t>
      </w:r>
      <w:r w:rsidR="00685573">
        <w:rPr>
          <w:rFonts w:ascii="Arial" w:hAnsi="Arial" w:cs="Arial"/>
        </w:rPr>
        <w:t>, a</w:t>
      </w:r>
      <w:r w:rsidR="00EC261F">
        <w:rPr>
          <w:rFonts w:ascii="Arial" w:hAnsi="Arial" w:cs="Arial"/>
        </w:rPr>
        <w:t>nd this offer raising enough qualifying money to release new shares</w:t>
      </w:r>
      <w:r w:rsidR="00D154F0">
        <w:rPr>
          <w:rFonts w:ascii="Arial" w:hAnsi="Arial" w:cs="Arial"/>
        </w:rPr>
        <w:t xml:space="preserve"> we will need to reach a share</w:t>
      </w:r>
      <w:r w:rsidR="00685573">
        <w:rPr>
          <w:rFonts w:ascii="Arial" w:hAnsi="Arial" w:cs="Arial"/>
        </w:rPr>
        <w:t>holding of (at least) 90% over the course of this share offer to meet one of the criteria laid down by HMRC.</w:t>
      </w:r>
    </w:p>
    <w:p w:rsidR="004A2671" w:rsidRDefault="004A2671">
      <w:pPr>
        <w:rPr>
          <w:rFonts w:ascii="Arial" w:eastAsiaTheme="majorEastAsia" w:hAnsi="Arial" w:cs="Arial"/>
          <w:b/>
          <w:bCs/>
          <w:u w:val="single"/>
        </w:rPr>
      </w:pPr>
      <w:r>
        <w:rPr>
          <w:rFonts w:ascii="Arial" w:hAnsi="Arial" w:cs="Arial"/>
          <w:u w:val="single"/>
        </w:rPr>
        <w:br w:type="page"/>
      </w:r>
    </w:p>
    <w:p w:rsidR="00934883" w:rsidRPr="007E08FC" w:rsidRDefault="00D12A7A" w:rsidP="00C742C5">
      <w:pPr>
        <w:pStyle w:val="Heading1"/>
        <w:rPr>
          <w:rFonts w:ascii="Arial" w:hAnsi="Arial" w:cs="Arial"/>
          <w:b w:val="0"/>
          <w:sz w:val="22"/>
          <w:szCs w:val="22"/>
          <w:u w:val="single"/>
        </w:rPr>
      </w:pPr>
      <w:bookmarkStart w:id="5" w:name="_Toc428338686"/>
      <w:r>
        <w:rPr>
          <w:rFonts w:ascii="Arial" w:hAnsi="Arial" w:cs="Arial"/>
          <w:color w:val="auto"/>
          <w:sz w:val="22"/>
          <w:szCs w:val="22"/>
          <w:u w:val="single"/>
        </w:rPr>
        <w:lastRenderedPageBreak/>
        <w:t>NEWPORT COUNTY SUPPORTERS</w:t>
      </w:r>
      <w:r w:rsidR="00934883" w:rsidRPr="007E08FC">
        <w:rPr>
          <w:rFonts w:ascii="Arial" w:hAnsi="Arial" w:cs="Arial"/>
          <w:color w:val="auto"/>
          <w:sz w:val="22"/>
          <w:szCs w:val="22"/>
          <w:u w:val="single"/>
        </w:rPr>
        <w:t xml:space="preserve"> T</w:t>
      </w:r>
      <w:r>
        <w:rPr>
          <w:rFonts w:ascii="Arial" w:hAnsi="Arial" w:cs="Arial"/>
          <w:color w:val="auto"/>
          <w:sz w:val="22"/>
          <w:szCs w:val="22"/>
          <w:u w:val="single"/>
        </w:rPr>
        <w:t>RUST</w:t>
      </w:r>
      <w:bookmarkEnd w:id="5"/>
      <w:r w:rsidR="008A093F" w:rsidRPr="007E08FC">
        <w:rPr>
          <w:rFonts w:ascii="Arial" w:hAnsi="Arial" w:cs="Arial"/>
          <w:color w:val="auto"/>
          <w:sz w:val="22"/>
          <w:szCs w:val="22"/>
          <w:u w:val="single"/>
        </w:rPr>
        <w:br/>
      </w:r>
    </w:p>
    <w:p w:rsidR="00934883" w:rsidRPr="00C33E5D" w:rsidRDefault="00934883" w:rsidP="00934883">
      <w:pPr>
        <w:rPr>
          <w:rFonts w:ascii="Arial" w:hAnsi="Arial" w:cs="Arial"/>
        </w:rPr>
      </w:pPr>
      <w:r w:rsidRPr="00C33E5D">
        <w:rPr>
          <w:rFonts w:ascii="Arial" w:hAnsi="Arial" w:cs="Arial"/>
          <w:b/>
        </w:rPr>
        <w:t xml:space="preserve">Who </w:t>
      </w:r>
      <w:proofErr w:type="gramStart"/>
      <w:r w:rsidRPr="00C33E5D">
        <w:rPr>
          <w:rFonts w:ascii="Arial" w:hAnsi="Arial" w:cs="Arial"/>
          <w:b/>
        </w:rPr>
        <w:t>are</w:t>
      </w:r>
      <w:proofErr w:type="gramEnd"/>
      <w:r w:rsidRPr="00C33E5D">
        <w:rPr>
          <w:rFonts w:ascii="Arial" w:hAnsi="Arial" w:cs="Arial"/>
          <w:b/>
        </w:rPr>
        <w:t xml:space="preserve"> Newport County Supporters Trust?</w:t>
      </w:r>
    </w:p>
    <w:p w:rsidR="00934883" w:rsidRPr="00C33E5D" w:rsidRDefault="00934883" w:rsidP="00934883">
      <w:pPr>
        <w:rPr>
          <w:rFonts w:ascii="Arial" w:hAnsi="Arial" w:cs="Arial"/>
        </w:rPr>
      </w:pPr>
      <w:r w:rsidRPr="00C33E5D">
        <w:rPr>
          <w:rFonts w:ascii="Arial" w:hAnsi="Arial" w:cs="Arial"/>
        </w:rPr>
        <w:t>New</w:t>
      </w:r>
      <w:r w:rsidR="009C5E62">
        <w:rPr>
          <w:rFonts w:ascii="Arial" w:hAnsi="Arial" w:cs="Arial"/>
        </w:rPr>
        <w:t>port County Supporters Trust is a</w:t>
      </w:r>
      <w:r w:rsidRPr="00C33E5D">
        <w:rPr>
          <w:rFonts w:ascii="Arial" w:hAnsi="Arial" w:cs="Arial"/>
        </w:rPr>
        <w:t xml:space="preserve"> Community Benefit Society registered with the Financial Conduct Authority. We are owned equally by the members who pay an annual subscription fee. </w:t>
      </w:r>
    </w:p>
    <w:p w:rsidR="00934883" w:rsidRPr="00C33E5D" w:rsidRDefault="00934883" w:rsidP="00934883">
      <w:pPr>
        <w:rPr>
          <w:rFonts w:ascii="Arial" w:hAnsi="Arial" w:cs="Arial"/>
        </w:rPr>
      </w:pPr>
      <w:r w:rsidRPr="00C33E5D">
        <w:rPr>
          <w:rFonts w:ascii="Arial" w:hAnsi="Arial" w:cs="Arial"/>
        </w:rPr>
        <w:t xml:space="preserve">Our rules dictate that we must have annual elections to the Board who will serve on behalf of the members, and who will work to meet the objects of the </w:t>
      </w:r>
      <w:r w:rsidR="00DE4209">
        <w:rPr>
          <w:rFonts w:ascii="Arial" w:hAnsi="Arial" w:cs="Arial"/>
        </w:rPr>
        <w:t>Club</w:t>
      </w:r>
      <w:r w:rsidRPr="00C33E5D">
        <w:rPr>
          <w:rFonts w:ascii="Arial" w:hAnsi="Arial" w:cs="Arial"/>
        </w:rPr>
        <w:t>:</w:t>
      </w:r>
    </w:p>
    <w:p w:rsidR="00934883" w:rsidRDefault="00934883" w:rsidP="00934883">
      <w:pPr>
        <w:rPr>
          <w:rFonts w:ascii="Arial" w:hAnsi="Arial" w:cs="Arial"/>
          <w:lang w:val="en-US"/>
        </w:rPr>
      </w:pPr>
      <w:r>
        <w:rPr>
          <w:rFonts w:ascii="Arial" w:hAnsi="Arial" w:cs="Arial"/>
          <w:lang w:val="en-US"/>
        </w:rPr>
        <w:t>The Trust also abides by a number of key principles:</w:t>
      </w:r>
    </w:p>
    <w:p w:rsidR="00934883" w:rsidRPr="00C33E5D" w:rsidRDefault="00934883" w:rsidP="00934883">
      <w:pPr>
        <w:numPr>
          <w:ilvl w:val="0"/>
          <w:numId w:val="11"/>
        </w:numPr>
        <w:rPr>
          <w:rFonts w:ascii="Arial" w:hAnsi="Arial" w:cs="Arial"/>
        </w:rPr>
      </w:pPr>
      <w:r w:rsidRPr="00C33E5D">
        <w:rPr>
          <w:rFonts w:ascii="Arial" w:hAnsi="Arial" w:cs="Arial"/>
          <w:b/>
          <w:bCs/>
        </w:rPr>
        <w:t>T</w:t>
      </w:r>
      <w:r w:rsidRPr="00C33E5D">
        <w:rPr>
          <w:rFonts w:ascii="Arial" w:hAnsi="Arial" w:cs="Arial"/>
        </w:rPr>
        <w:t>ransparency in everything that we do</w:t>
      </w:r>
    </w:p>
    <w:p w:rsidR="00934883" w:rsidRPr="00C33E5D" w:rsidRDefault="00934883" w:rsidP="00934883">
      <w:pPr>
        <w:numPr>
          <w:ilvl w:val="0"/>
          <w:numId w:val="11"/>
        </w:numPr>
        <w:rPr>
          <w:rFonts w:ascii="Arial" w:hAnsi="Arial" w:cs="Arial"/>
        </w:rPr>
      </w:pPr>
      <w:r w:rsidRPr="00C33E5D">
        <w:rPr>
          <w:rFonts w:ascii="Arial" w:hAnsi="Arial" w:cs="Arial"/>
          <w:b/>
          <w:bCs/>
        </w:rPr>
        <w:t>R</w:t>
      </w:r>
      <w:r w:rsidRPr="00C33E5D">
        <w:rPr>
          <w:rFonts w:ascii="Arial" w:hAnsi="Arial" w:cs="Arial"/>
        </w:rPr>
        <w:t xml:space="preserve">espect for all those groups involved </w:t>
      </w:r>
    </w:p>
    <w:p w:rsidR="00934883" w:rsidRPr="00C33E5D" w:rsidRDefault="00934883" w:rsidP="00934883">
      <w:pPr>
        <w:numPr>
          <w:ilvl w:val="0"/>
          <w:numId w:val="11"/>
        </w:numPr>
        <w:rPr>
          <w:rFonts w:ascii="Arial" w:hAnsi="Arial" w:cs="Arial"/>
        </w:rPr>
      </w:pPr>
      <w:r w:rsidRPr="00C33E5D">
        <w:rPr>
          <w:rFonts w:ascii="Arial" w:hAnsi="Arial" w:cs="Arial"/>
          <w:b/>
          <w:bCs/>
        </w:rPr>
        <w:t>U</w:t>
      </w:r>
      <w:r w:rsidRPr="00C33E5D">
        <w:rPr>
          <w:rFonts w:ascii="Arial" w:hAnsi="Arial" w:cs="Arial"/>
        </w:rPr>
        <w:t xml:space="preserve">nity of all the different supporters groups </w:t>
      </w:r>
    </w:p>
    <w:p w:rsidR="00934883" w:rsidRPr="00C33E5D" w:rsidRDefault="00934883" w:rsidP="00934883">
      <w:pPr>
        <w:numPr>
          <w:ilvl w:val="0"/>
          <w:numId w:val="11"/>
        </w:numPr>
        <w:rPr>
          <w:rFonts w:ascii="Arial" w:hAnsi="Arial" w:cs="Arial"/>
        </w:rPr>
      </w:pPr>
      <w:r w:rsidRPr="00C33E5D">
        <w:rPr>
          <w:rFonts w:ascii="Arial" w:hAnsi="Arial" w:cs="Arial"/>
          <w:b/>
          <w:bCs/>
        </w:rPr>
        <w:t>S</w:t>
      </w:r>
      <w:r w:rsidRPr="00C33E5D">
        <w:rPr>
          <w:rFonts w:ascii="Arial" w:hAnsi="Arial" w:cs="Arial"/>
        </w:rPr>
        <w:t xml:space="preserve">upporters at the heart of the trust </w:t>
      </w:r>
    </w:p>
    <w:p w:rsidR="00934883" w:rsidRPr="00C33E5D" w:rsidRDefault="00934883" w:rsidP="00934883">
      <w:pPr>
        <w:numPr>
          <w:ilvl w:val="0"/>
          <w:numId w:val="11"/>
        </w:numPr>
        <w:rPr>
          <w:rFonts w:ascii="Arial" w:hAnsi="Arial" w:cs="Arial"/>
        </w:rPr>
      </w:pPr>
      <w:r w:rsidRPr="00C33E5D">
        <w:rPr>
          <w:rFonts w:ascii="Arial" w:hAnsi="Arial" w:cs="Arial"/>
          <w:b/>
          <w:bCs/>
        </w:rPr>
        <w:t>T</w:t>
      </w:r>
      <w:r w:rsidRPr="00C33E5D">
        <w:rPr>
          <w:rFonts w:ascii="Arial" w:hAnsi="Arial" w:cs="Arial"/>
        </w:rPr>
        <w:t xml:space="preserve">imely and regular communication </w:t>
      </w:r>
    </w:p>
    <w:p w:rsidR="00934883" w:rsidRPr="00C33E5D" w:rsidRDefault="00934883" w:rsidP="00934883">
      <w:pPr>
        <w:rPr>
          <w:rFonts w:ascii="Arial" w:hAnsi="Arial" w:cs="Arial"/>
          <w:lang w:val="en-US"/>
        </w:rPr>
      </w:pPr>
      <w:r w:rsidRPr="00C33E5D">
        <w:rPr>
          <w:rFonts w:ascii="Arial" w:hAnsi="Arial" w:cs="Arial"/>
          <w:lang w:val="en-US"/>
        </w:rPr>
        <w:t xml:space="preserve">If the </w:t>
      </w:r>
      <w:r w:rsidR="009C5E62">
        <w:rPr>
          <w:rFonts w:ascii="Arial" w:hAnsi="Arial" w:cs="Arial"/>
          <w:lang w:val="en-US"/>
        </w:rPr>
        <w:t>bid is successful the Trust Board intends to</w:t>
      </w:r>
      <w:r w:rsidR="00C61541">
        <w:rPr>
          <w:rFonts w:ascii="Arial" w:hAnsi="Arial" w:cs="Arial"/>
          <w:lang w:val="en-US"/>
        </w:rPr>
        <w:t xml:space="preserve"> put a new set of rules</w:t>
      </w:r>
      <w:r w:rsidR="009C5E62">
        <w:rPr>
          <w:rFonts w:ascii="Arial" w:hAnsi="Arial" w:cs="Arial"/>
          <w:lang w:val="en-US"/>
        </w:rPr>
        <w:t xml:space="preserve"> to the membership which would better</w:t>
      </w:r>
      <w:r w:rsidRPr="00C33E5D">
        <w:rPr>
          <w:rFonts w:ascii="Arial" w:hAnsi="Arial" w:cs="Arial"/>
          <w:lang w:val="en-US"/>
        </w:rPr>
        <w:t xml:space="preserve"> reflect our new position a</w:t>
      </w:r>
      <w:r w:rsidR="009C5625">
        <w:rPr>
          <w:rFonts w:ascii="Arial" w:hAnsi="Arial" w:cs="Arial"/>
          <w:lang w:val="en-US"/>
        </w:rPr>
        <w:t xml:space="preserve">s </w:t>
      </w:r>
      <w:r w:rsidR="00B64027">
        <w:rPr>
          <w:rFonts w:ascii="Arial" w:hAnsi="Arial" w:cs="Arial"/>
          <w:lang w:val="en-US"/>
        </w:rPr>
        <w:t>owners. These proposed new rules</w:t>
      </w:r>
      <w:r w:rsidR="009C5E62">
        <w:rPr>
          <w:rFonts w:ascii="Arial" w:hAnsi="Arial" w:cs="Arial"/>
          <w:lang w:val="en-US"/>
        </w:rPr>
        <w:t xml:space="preserve"> would be based on our advisors (Supporters Direct) model set and</w:t>
      </w:r>
      <w:r w:rsidR="00B64027">
        <w:rPr>
          <w:rFonts w:ascii="Arial" w:hAnsi="Arial" w:cs="Arial"/>
          <w:lang w:val="en-US"/>
        </w:rPr>
        <w:t xml:space="preserve"> ca</w:t>
      </w:r>
      <w:r w:rsidR="009C5E62">
        <w:rPr>
          <w:rFonts w:ascii="Arial" w:hAnsi="Arial" w:cs="Arial"/>
          <w:lang w:val="en-US"/>
        </w:rPr>
        <w:t xml:space="preserve">n be viewed online at </w:t>
      </w:r>
      <w:r w:rsidR="00D12A7A" w:rsidRPr="00D12A7A">
        <w:rPr>
          <w:rFonts w:ascii="Arial" w:hAnsi="Arial" w:cs="Arial"/>
          <w:lang w:val="en-US"/>
        </w:rPr>
        <w:t>http://www.ncafctrust.org</w:t>
      </w:r>
      <w:r w:rsidR="009C5E62" w:rsidRPr="00C67BCB">
        <w:rPr>
          <w:rFonts w:ascii="Arial" w:hAnsi="Arial" w:cs="Arial"/>
          <w:color w:val="FF0000"/>
          <w:lang w:val="en-US"/>
        </w:rPr>
        <w:t xml:space="preserve">. </w:t>
      </w:r>
      <w:r w:rsidR="009C5E62">
        <w:rPr>
          <w:rFonts w:ascii="Arial" w:hAnsi="Arial" w:cs="Arial"/>
          <w:lang w:val="en-US"/>
        </w:rPr>
        <w:t>T</w:t>
      </w:r>
      <w:r w:rsidR="00B64027">
        <w:rPr>
          <w:rFonts w:ascii="Arial" w:hAnsi="Arial" w:cs="Arial"/>
          <w:lang w:val="en-US"/>
        </w:rPr>
        <w:t>he objects</w:t>
      </w:r>
      <w:r w:rsidR="009C5E62">
        <w:rPr>
          <w:rFonts w:ascii="Arial" w:hAnsi="Arial" w:cs="Arial"/>
          <w:lang w:val="en-US"/>
        </w:rPr>
        <w:t xml:space="preserve"> are</w:t>
      </w:r>
      <w:r w:rsidR="00B64027">
        <w:rPr>
          <w:rFonts w:ascii="Arial" w:hAnsi="Arial" w:cs="Arial"/>
          <w:lang w:val="en-US"/>
        </w:rPr>
        <w:t xml:space="preserve"> detailed below: </w:t>
      </w:r>
    </w:p>
    <w:p w:rsidR="00934883" w:rsidRPr="00C33E5D" w:rsidRDefault="00934883" w:rsidP="00934883">
      <w:pPr>
        <w:numPr>
          <w:ilvl w:val="1"/>
          <w:numId w:val="7"/>
        </w:numPr>
        <w:rPr>
          <w:rFonts w:ascii="Arial" w:hAnsi="Arial" w:cs="Arial"/>
          <w:lang w:val="en-US"/>
        </w:rPr>
      </w:pPr>
      <w:r w:rsidRPr="00C33E5D">
        <w:rPr>
          <w:rFonts w:ascii="Arial" w:hAnsi="Arial" w:cs="Arial"/>
          <w:lang w:val="en-US"/>
        </w:rPr>
        <w:t>enhanc</w:t>
      </w:r>
      <w:r w:rsidR="00B64027">
        <w:rPr>
          <w:rFonts w:ascii="Arial" w:hAnsi="Arial" w:cs="Arial"/>
          <w:lang w:val="en-US"/>
        </w:rPr>
        <w:t>e</w:t>
      </w:r>
      <w:r w:rsidRPr="00C33E5D">
        <w:rPr>
          <w:rFonts w:ascii="Arial" w:hAnsi="Arial" w:cs="Arial"/>
          <w:lang w:val="en-US"/>
        </w:rPr>
        <w:t xml:space="preserve"> the social, cultural and economic value of the </w:t>
      </w:r>
      <w:r w:rsidR="00DE4209">
        <w:rPr>
          <w:rFonts w:ascii="Arial" w:hAnsi="Arial" w:cs="Arial"/>
          <w:lang w:val="en-US"/>
        </w:rPr>
        <w:t>Club</w:t>
      </w:r>
      <w:r w:rsidRPr="00C33E5D">
        <w:rPr>
          <w:rFonts w:ascii="Arial" w:hAnsi="Arial" w:cs="Arial"/>
          <w:lang w:val="en-US"/>
        </w:rPr>
        <w:t xml:space="preserve"> to its Communities and by acting as a responsible custodian of the </w:t>
      </w:r>
      <w:r w:rsidR="00DE4209">
        <w:rPr>
          <w:rFonts w:ascii="Arial" w:hAnsi="Arial" w:cs="Arial"/>
          <w:lang w:val="en-US"/>
        </w:rPr>
        <w:t>Club</w:t>
      </w:r>
      <w:r w:rsidRPr="00C33E5D">
        <w:rPr>
          <w:rFonts w:ascii="Arial" w:hAnsi="Arial" w:cs="Arial"/>
          <w:lang w:val="en-US"/>
        </w:rPr>
        <w:t xml:space="preserve"> for future generations;</w:t>
      </w:r>
    </w:p>
    <w:p w:rsidR="00934883" w:rsidRPr="00C33E5D" w:rsidRDefault="00934883" w:rsidP="00934883">
      <w:pPr>
        <w:numPr>
          <w:ilvl w:val="1"/>
          <w:numId w:val="7"/>
        </w:numPr>
        <w:rPr>
          <w:rFonts w:ascii="Arial" w:hAnsi="Arial" w:cs="Arial"/>
          <w:lang w:val="en-US"/>
        </w:rPr>
      </w:pPr>
      <w:r w:rsidRPr="00C33E5D">
        <w:rPr>
          <w:rFonts w:ascii="Arial" w:hAnsi="Arial" w:cs="Arial"/>
          <w:lang w:val="en-US"/>
        </w:rPr>
        <w:t xml:space="preserve">uphold the mutual ownership of the </w:t>
      </w:r>
      <w:r w:rsidR="00DE4209">
        <w:rPr>
          <w:rFonts w:ascii="Arial" w:hAnsi="Arial" w:cs="Arial"/>
          <w:lang w:val="en-US"/>
        </w:rPr>
        <w:t>Club</w:t>
      </w:r>
      <w:r w:rsidRPr="00C33E5D">
        <w:rPr>
          <w:rFonts w:ascii="Arial" w:hAnsi="Arial" w:cs="Arial"/>
          <w:lang w:val="en-US"/>
        </w:rPr>
        <w:t xml:space="preserve"> operating democratically, fairly and transparently;</w:t>
      </w:r>
    </w:p>
    <w:p w:rsidR="00934883" w:rsidRPr="00C33E5D" w:rsidRDefault="00934883" w:rsidP="00934883">
      <w:pPr>
        <w:numPr>
          <w:ilvl w:val="1"/>
          <w:numId w:val="7"/>
        </w:numPr>
        <w:rPr>
          <w:rFonts w:ascii="Arial" w:hAnsi="Arial" w:cs="Arial"/>
          <w:lang w:val="en-US"/>
        </w:rPr>
      </w:pPr>
      <w:r w:rsidRPr="00C33E5D">
        <w:rPr>
          <w:rFonts w:ascii="Arial" w:hAnsi="Arial" w:cs="Arial"/>
          <w:lang w:val="en-US"/>
        </w:rPr>
        <w:t>ensur</w:t>
      </w:r>
      <w:r w:rsidR="00B64027">
        <w:rPr>
          <w:rFonts w:ascii="Arial" w:hAnsi="Arial" w:cs="Arial"/>
          <w:lang w:val="en-US"/>
        </w:rPr>
        <w:t>e</w:t>
      </w:r>
      <w:r w:rsidRPr="00C33E5D">
        <w:rPr>
          <w:rFonts w:ascii="Arial" w:hAnsi="Arial" w:cs="Arial"/>
          <w:lang w:val="en-US"/>
        </w:rPr>
        <w:t xml:space="preserve"> the </w:t>
      </w:r>
      <w:r w:rsidR="00DE4209">
        <w:rPr>
          <w:rFonts w:ascii="Arial" w:hAnsi="Arial" w:cs="Arial"/>
          <w:lang w:val="en-US"/>
        </w:rPr>
        <w:t>Club</w:t>
      </w:r>
      <w:r w:rsidRPr="00C33E5D">
        <w:rPr>
          <w:rFonts w:ascii="Arial" w:hAnsi="Arial" w:cs="Arial"/>
          <w:lang w:val="en-US"/>
        </w:rPr>
        <w:t xml:space="preserve"> operates with financial responsibility enabling the </w:t>
      </w:r>
      <w:r w:rsidR="00DE4209">
        <w:rPr>
          <w:rFonts w:ascii="Arial" w:hAnsi="Arial" w:cs="Arial"/>
          <w:lang w:val="en-US"/>
        </w:rPr>
        <w:t>Club</w:t>
      </w:r>
      <w:r w:rsidRPr="00C33E5D">
        <w:rPr>
          <w:rFonts w:ascii="Arial" w:hAnsi="Arial" w:cs="Arial"/>
          <w:lang w:val="en-US"/>
        </w:rPr>
        <w:t xml:space="preserve"> to be run for the long term interest of the Community; </w:t>
      </w:r>
    </w:p>
    <w:p w:rsidR="00934883" w:rsidRPr="00C33E5D" w:rsidRDefault="00934883" w:rsidP="00934883">
      <w:pPr>
        <w:numPr>
          <w:ilvl w:val="1"/>
          <w:numId w:val="7"/>
        </w:numPr>
        <w:rPr>
          <w:rFonts w:ascii="Arial" w:hAnsi="Arial" w:cs="Arial"/>
          <w:lang w:val="en-US"/>
        </w:rPr>
      </w:pPr>
      <w:r w:rsidRPr="00C33E5D">
        <w:rPr>
          <w:rFonts w:ascii="Arial" w:hAnsi="Arial" w:cs="Arial"/>
          <w:lang w:val="en-US"/>
        </w:rPr>
        <w:t>prov</w:t>
      </w:r>
      <w:r w:rsidR="00B64027">
        <w:rPr>
          <w:rFonts w:ascii="Arial" w:hAnsi="Arial" w:cs="Arial"/>
          <w:lang w:val="en-US"/>
        </w:rPr>
        <w:t>ide</w:t>
      </w:r>
      <w:r w:rsidRPr="00C33E5D">
        <w:rPr>
          <w:rFonts w:ascii="Arial" w:hAnsi="Arial" w:cs="Arial"/>
          <w:lang w:val="en-US"/>
        </w:rPr>
        <w:t xml:space="preserve"> sporting facilities and opportunities regardless of age, income, ethnicity, gender, disability, sexuality, religious or moral belief; and</w:t>
      </w:r>
    </w:p>
    <w:p w:rsidR="00934883" w:rsidRPr="00C742C5" w:rsidRDefault="00934883" w:rsidP="00C742C5">
      <w:pPr>
        <w:numPr>
          <w:ilvl w:val="1"/>
          <w:numId w:val="7"/>
        </w:numPr>
        <w:rPr>
          <w:rFonts w:ascii="Arial" w:hAnsi="Arial" w:cs="Arial"/>
          <w:lang w:val="en-US"/>
        </w:rPr>
      </w:pPr>
      <w:proofErr w:type="gramStart"/>
      <w:r w:rsidRPr="00C33E5D">
        <w:rPr>
          <w:rFonts w:ascii="Arial" w:hAnsi="Arial" w:cs="Arial"/>
          <w:lang w:val="en-US"/>
        </w:rPr>
        <w:t>play</w:t>
      </w:r>
      <w:proofErr w:type="gramEnd"/>
      <w:r w:rsidRPr="00C33E5D">
        <w:rPr>
          <w:rFonts w:ascii="Arial" w:hAnsi="Arial" w:cs="Arial"/>
          <w:lang w:val="en-US"/>
        </w:rPr>
        <w:t xml:space="preserve"> at the highest level possible, but always operating in a financially responsible and prudent manner.</w:t>
      </w:r>
    </w:p>
    <w:p w:rsidR="00934883" w:rsidRDefault="00934883" w:rsidP="00934883">
      <w:pPr>
        <w:rPr>
          <w:rFonts w:ascii="Arial" w:hAnsi="Arial" w:cs="Arial"/>
          <w:b/>
        </w:rPr>
      </w:pPr>
      <w:r>
        <w:rPr>
          <w:rFonts w:ascii="Arial" w:hAnsi="Arial" w:cs="Arial"/>
          <w:b/>
        </w:rPr>
        <w:br/>
      </w:r>
      <w:r w:rsidRPr="00C742C5">
        <w:rPr>
          <w:rFonts w:ascii="Arial" w:hAnsi="Arial" w:cs="Arial"/>
          <w:b/>
        </w:rPr>
        <w:t>The Trust and the Bid</w:t>
      </w:r>
    </w:p>
    <w:p w:rsidR="00934883" w:rsidRPr="00C33E5D" w:rsidRDefault="00934883" w:rsidP="00934883">
      <w:pPr>
        <w:rPr>
          <w:rFonts w:ascii="Arial" w:hAnsi="Arial" w:cs="Arial"/>
        </w:rPr>
      </w:pPr>
      <w:r w:rsidRPr="00C33E5D">
        <w:rPr>
          <w:rFonts w:ascii="Arial" w:hAnsi="Arial" w:cs="Arial"/>
        </w:rPr>
        <w:t xml:space="preserve">This bid has been prepared with the support and involvement of the </w:t>
      </w:r>
      <w:r>
        <w:rPr>
          <w:rFonts w:ascii="Arial" w:hAnsi="Arial" w:cs="Arial"/>
        </w:rPr>
        <w:t>Newport County Supporters Trust</w:t>
      </w:r>
      <w:r w:rsidRPr="00C33E5D">
        <w:rPr>
          <w:rFonts w:ascii="Arial" w:hAnsi="Arial" w:cs="Arial"/>
        </w:rPr>
        <w:t xml:space="preserve"> Board. Should we be successful in securing ownership the current </w:t>
      </w:r>
      <w:r>
        <w:rPr>
          <w:rFonts w:ascii="Arial" w:hAnsi="Arial" w:cs="Arial"/>
        </w:rPr>
        <w:t>Newport County Supporters Trust</w:t>
      </w:r>
      <w:r w:rsidRPr="00C33E5D">
        <w:rPr>
          <w:rFonts w:ascii="Arial" w:hAnsi="Arial" w:cs="Arial"/>
        </w:rPr>
        <w:t xml:space="preserve"> Board accept that there will need to be changes to reflect the change of skills required for a Board to </w:t>
      </w:r>
      <w:r w:rsidRPr="00C33E5D">
        <w:rPr>
          <w:rFonts w:ascii="Arial" w:hAnsi="Arial" w:cs="Arial"/>
        </w:rPr>
        <w:lastRenderedPageBreak/>
        <w:t xml:space="preserve">oversee the running of a football </w:t>
      </w:r>
      <w:r w:rsidR="00DE4209">
        <w:rPr>
          <w:rFonts w:ascii="Arial" w:hAnsi="Arial" w:cs="Arial"/>
        </w:rPr>
        <w:t>Club</w:t>
      </w:r>
      <w:r w:rsidRPr="00C33E5D">
        <w:rPr>
          <w:rFonts w:ascii="Arial" w:hAnsi="Arial" w:cs="Arial"/>
        </w:rPr>
        <w:t xml:space="preserve">. The </w:t>
      </w:r>
      <w:r>
        <w:rPr>
          <w:rFonts w:ascii="Arial" w:hAnsi="Arial" w:cs="Arial"/>
        </w:rPr>
        <w:t>Newport County Supporters Trust</w:t>
      </w:r>
      <w:r w:rsidRPr="00C33E5D">
        <w:rPr>
          <w:rFonts w:ascii="Arial" w:hAnsi="Arial" w:cs="Arial"/>
        </w:rPr>
        <w:t xml:space="preserve"> Board will co-opt some positions in the interim and will expect more interest for Board places once ownership has been secured. </w:t>
      </w:r>
    </w:p>
    <w:p w:rsidR="00D12A7A" w:rsidRDefault="00934883" w:rsidP="00934883">
      <w:pPr>
        <w:rPr>
          <w:rFonts w:ascii="Arial" w:hAnsi="Arial" w:cs="Arial"/>
        </w:rPr>
      </w:pPr>
      <w:r w:rsidRPr="00C33E5D">
        <w:rPr>
          <w:rFonts w:ascii="Arial" w:hAnsi="Arial" w:cs="Arial"/>
        </w:rPr>
        <w:t xml:space="preserve">We hope that the membership of the Trust will grow rapidly as we want every supporter and individual that cares for County to become a joint owner of the </w:t>
      </w:r>
      <w:r w:rsidR="00DE4209">
        <w:rPr>
          <w:rFonts w:ascii="Arial" w:hAnsi="Arial" w:cs="Arial"/>
        </w:rPr>
        <w:t>Club</w:t>
      </w:r>
      <w:r w:rsidRPr="00C33E5D">
        <w:rPr>
          <w:rFonts w:ascii="Arial" w:hAnsi="Arial" w:cs="Arial"/>
        </w:rPr>
        <w:t>.</w:t>
      </w:r>
      <w:r w:rsidR="00D12A7A">
        <w:rPr>
          <w:rFonts w:ascii="Arial" w:hAnsi="Arial" w:cs="Arial"/>
        </w:rPr>
        <w:br/>
      </w:r>
    </w:p>
    <w:p w:rsidR="00934883" w:rsidRPr="00A21B34" w:rsidRDefault="00934883" w:rsidP="00934883">
      <w:pPr>
        <w:rPr>
          <w:rFonts w:ascii="Arial" w:hAnsi="Arial" w:cs="Arial"/>
        </w:rPr>
      </w:pPr>
      <w:r>
        <w:rPr>
          <w:rFonts w:ascii="Arial" w:hAnsi="Arial" w:cs="Arial"/>
          <w:b/>
        </w:rPr>
        <w:t>About the Bid</w:t>
      </w:r>
    </w:p>
    <w:p w:rsidR="00934883" w:rsidRPr="00C33E5D" w:rsidRDefault="00934883" w:rsidP="00934883">
      <w:pPr>
        <w:rPr>
          <w:rFonts w:ascii="Arial" w:hAnsi="Arial" w:cs="Arial"/>
        </w:rPr>
      </w:pPr>
      <w:r w:rsidRPr="00C33E5D">
        <w:rPr>
          <w:rFonts w:ascii="Arial" w:hAnsi="Arial" w:cs="Arial"/>
        </w:rPr>
        <w:t>This document contains certain forward-looking statements that are subject to certain risks and uncertainties, in particular statements regarding NCSTs CBS’ plans, goals and prospects. The CBS’ actual results and operations could differ materially from those anticipated in such forward looking statements as a result of many factors including the risks faced by the CBS which are described in this section and elsewhere in this document. These statements and the assumptions that underlie them are based on the current expectations of the interim CBS Board and are subject to a number of factors, many of which are beyond their control. As a result, there can be no assurance that actual results will not differ materially from those described in this document.</w:t>
      </w:r>
    </w:p>
    <w:p w:rsidR="00934883" w:rsidRPr="00C33E5D" w:rsidRDefault="00934883" w:rsidP="00934883">
      <w:pPr>
        <w:rPr>
          <w:rFonts w:ascii="Arial" w:hAnsi="Arial" w:cs="Arial"/>
        </w:rPr>
      </w:pPr>
      <w:r w:rsidRPr="00C33E5D">
        <w:rPr>
          <w:rFonts w:ascii="Arial" w:hAnsi="Arial" w:cs="Arial"/>
        </w:rPr>
        <w:t xml:space="preserve">Our share offer is exempt from the Financial Services and Markets Act 2000 or subsidiary regulations; this means you have no right of complaint to an ombudsman. A </w:t>
      </w:r>
      <w:r w:rsidR="00EC261F">
        <w:rPr>
          <w:rFonts w:ascii="Arial" w:hAnsi="Arial" w:cs="Arial"/>
        </w:rPr>
        <w:t>C</w:t>
      </w:r>
      <w:r w:rsidRPr="00C33E5D">
        <w:rPr>
          <w:rFonts w:ascii="Arial" w:hAnsi="Arial" w:cs="Arial"/>
        </w:rPr>
        <w:t xml:space="preserve">ommunity </w:t>
      </w:r>
      <w:r w:rsidR="00EC261F">
        <w:rPr>
          <w:rFonts w:ascii="Arial" w:hAnsi="Arial" w:cs="Arial"/>
        </w:rPr>
        <w:t>B</w:t>
      </w:r>
      <w:r w:rsidRPr="00C33E5D">
        <w:rPr>
          <w:rFonts w:ascii="Arial" w:hAnsi="Arial" w:cs="Arial"/>
        </w:rPr>
        <w:t xml:space="preserve">enefit </w:t>
      </w:r>
      <w:r w:rsidR="00EC261F">
        <w:rPr>
          <w:rFonts w:ascii="Arial" w:hAnsi="Arial" w:cs="Arial"/>
        </w:rPr>
        <w:t>S</w:t>
      </w:r>
      <w:r w:rsidRPr="00C33E5D">
        <w:rPr>
          <w:rFonts w:ascii="Arial" w:hAnsi="Arial" w:cs="Arial"/>
        </w:rPr>
        <w:t>ociety is registered with but not authorised by the Financial Services Authority and therefore the money you pay for your shares is not safeguarded by any depositor protection scheme or dispute resolution scheme. As the whole of what you pay could carry a risk, please consider it carefully in the context of the complete share offer document, and if needed seek independent advice.</w:t>
      </w:r>
    </w:p>
    <w:p w:rsidR="00A21B34" w:rsidRDefault="00934883" w:rsidP="00934883">
      <w:pPr>
        <w:rPr>
          <w:rFonts w:ascii="Arial" w:hAnsi="Arial" w:cs="Arial"/>
        </w:rPr>
      </w:pPr>
      <w:r w:rsidRPr="00C33E5D">
        <w:rPr>
          <w:rFonts w:ascii="Arial" w:hAnsi="Arial" w:cs="Arial"/>
        </w:rPr>
        <w:t xml:space="preserve">On the solvent </w:t>
      </w:r>
      <w:r w:rsidR="00D62446">
        <w:rPr>
          <w:rFonts w:ascii="Arial" w:hAnsi="Arial" w:cs="Arial"/>
        </w:rPr>
        <w:t>dissolution or winding up of NCST</w:t>
      </w:r>
      <w:r w:rsidRPr="00C33E5D">
        <w:rPr>
          <w:rFonts w:ascii="Arial" w:hAnsi="Arial" w:cs="Arial"/>
        </w:rPr>
        <w:t xml:space="preserve"> holders of the shares will have no financial entitlement beyond payment of outstanding interest approved by the Board and repayment of paid-up share capital.</w:t>
      </w:r>
    </w:p>
    <w:p w:rsidR="004A2671" w:rsidRDefault="004A2671" w:rsidP="00934883">
      <w:pPr>
        <w:rPr>
          <w:rFonts w:ascii="Arial" w:hAnsi="Arial" w:cs="Arial"/>
          <w:b/>
        </w:rPr>
      </w:pPr>
    </w:p>
    <w:p w:rsidR="00934883" w:rsidRPr="00C33E5D" w:rsidRDefault="00934883" w:rsidP="00934883">
      <w:pPr>
        <w:rPr>
          <w:rFonts w:ascii="Arial" w:hAnsi="Arial" w:cs="Arial"/>
        </w:rPr>
      </w:pPr>
      <w:r w:rsidRPr="00C33E5D">
        <w:rPr>
          <w:rFonts w:ascii="Arial" w:hAnsi="Arial" w:cs="Arial"/>
          <w:b/>
        </w:rPr>
        <w:t>Supporting Documents</w:t>
      </w:r>
    </w:p>
    <w:p w:rsidR="00D12A7A" w:rsidRDefault="00934883" w:rsidP="00D12A7A">
      <w:pPr>
        <w:rPr>
          <w:rFonts w:ascii="Arial" w:hAnsi="Arial" w:cs="Arial"/>
        </w:rPr>
      </w:pPr>
      <w:r w:rsidRPr="00C33E5D">
        <w:rPr>
          <w:rFonts w:ascii="Arial" w:hAnsi="Arial" w:cs="Arial"/>
        </w:rPr>
        <w:t>You can find all of the following supporting documents at</w:t>
      </w:r>
      <w:r w:rsidRPr="00B745DB">
        <w:rPr>
          <w:rFonts w:ascii="Arial" w:hAnsi="Arial" w:cs="Arial"/>
        </w:rPr>
        <w:t xml:space="preserve"> </w:t>
      </w:r>
      <w:hyperlink r:id="rId14" w:history="1">
        <w:r w:rsidR="00B745DB" w:rsidRPr="00623586">
          <w:rPr>
            <w:rStyle w:val="Hyperlink"/>
            <w:rFonts w:ascii="Arial" w:hAnsi="Arial" w:cs="Arial"/>
          </w:rPr>
          <w:t>http://www.ncafctrust.org/</w:t>
        </w:r>
      </w:hyperlink>
      <w:r w:rsidR="00D12A7A">
        <w:rPr>
          <w:rFonts w:ascii="Arial" w:hAnsi="Arial" w:cs="Arial"/>
        </w:rPr>
        <w:t xml:space="preserve"> </w:t>
      </w:r>
      <w:r w:rsidRPr="00C33E5D">
        <w:rPr>
          <w:rFonts w:ascii="Arial" w:hAnsi="Arial" w:cs="Arial"/>
        </w:rPr>
        <w:t xml:space="preserve"> website </w:t>
      </w:r>
    </w:p>
    <w:p w:rsidR="00934883" w:rsidRPr="00D12A7A" w:rsidRDefault="00934883" w:rsidP="00D12A7A">
      <w:pPr>
        <w:pStyle w:val="ListParagraph"/>
        <w:numPr>
          <w:ilvl w:val="0"/>
          <w:numId w:val="20"/>
        </w:numPr>
        <w:rPr>
          <w:rFonts w:ascii="Arial" w:hAnsi="Arial" w:cs="Arial"/>
          <w:lang w:val="en-US"/>
        </w:rPr>
      </w:pPr>
      <w:r w:rsidRPr="00D12A7A">
        <w:rPr>
          <w:rFonts w:ascii="Arial" w:hAnsi="Arial" w:cs="Arial"/>
          <w:lang w:val="en-US"/>
        </w:rPr>
        <w:t xml:space="preserve">The proposed new constitution of NCST </w:t>
      </w:r>
    </w:p>
    <w:p w:rsidR="00934883" w:rsidRPr="00C33E5D" w:rsidRDefault="00934883" w:rsidP="00934883">
      <w:pPr>
        <w:numPr>
          <w:ilvl w:val="0"/>
          <w:numId w:val="9"/>
        </w:numPr>
        <w:rPr>
          <w:rFonts w:ascii="Arial" w:hAnsi="Arial" w:cs="Arial"/>
          <w:lang w:val="en-US"/>
        </w:rPr>
      </w:pPr>
      <w:r w:rsidRPr="00C33E5D">
        <w:rPr>
          <w:rFonts w:ascii="Arial" w:hAnsi="Arial" w:cs="Arial"/>
          <w:lang w:val="en-US"/>
        </w:rPr>
        <w:t>FAQs to provide more detail as to how the scheme will work</w:t>
      </w:r>
    </w:p>
    <w:p w:rsidR="00934883" w:rsidRPr="00C33E5D" w:rsidRDefault="00934883" w:rsidP="00934883">
      <w:pPr>
        <w:numPr>
          <w:ilvl w:val="0"/>
          <w:numId w:val="9"/>
        </w:numPr>
        <w:rPr>
          <w:rFonts w:ascii="Arial" w:hAnsi="Arial" w:cs="Arial"/>
          <w:lang w:val="en-US"/>
        </w:rPr>
      </w:pPr>
      <w:r w:rsidRPr="00C33E5D">
        <w:rPr>
          <w:rFonts w:ascii="Arial" w:hAnsi="Arial" w:cs="Arial"/>
          <w:lang w:val="en-US"/>
        </w:rPr>
        <w:t xml:space="preserve">More information about community shares and how they have been successful at other football </w:t>
      </w:r>
      <w:r w:rsidR="00DE4209">
        <w:rPr>
          <w:rFonts w:ascii="Arial" w:hAnsi="Arial" w:cs="Arial"/>
          <w:lang w:val="en-US"/>
        </w:rPr>
        <w:t>Club</w:t>
      </w:r>
      <w:r w:rsidRPr="00C33E5D">
        <w:rPr>
          <w:rFonts w:ascii="Arial" w:hAnsi="Arial" w:cs="Arial"/>
          <w:lang w:val="en-US"/>
        </w:rPr>
        <w:t>s</w:t>
      </w:r>
    </w:p>
    <w:p w:rsidR="00934883" w:rsidRPr="00C33E5D" w:rsidRDefault="00934883" w:rsidP="00934883">
      <w:pPr>
        <w:numPr>
          <w:ilvl w:val="0"/>
          <w:numId w:val="9"/>
        </w:numPr>
        <w:rPr>
          <w:rFonts w:ascii="Arial" w:hAnsi="Arial" w:cs="Arial"/>
          <w:lang w:val="en-US"/>
        </w:rPr>
      </w:pPr>
      <w:r w:rsidRPr="00C33E5D">
        <w:rPr>
          <w:rFonts w:ascii="Arial" w:hAnsi="Arial" w:cs="Arial"/>
          <w:lang w:val="en-US"/>
        </w:rPr>
        <w:t xml:space="preserve">A guidance document on the Enterprise Investment Scheme and potential tax relief for individual investors </w:t>
      </w:r>
      <w:r w:rsidR="00EC261F">
        <w:rPr>
          <w:rFonts w:ascii="Arial" w:hAnsi="Arial" w:cs="Arial"/>
          <w:lang w:val="en-US"/>
        </w:rPr>
        <w:t>(should we be successful)</w:t>
      </w:r>
    </w:p>
    <w:p w:rsidR="00934883" w:rsidRDefault="00934883" w:rsidP="00934883">
      <w:pPr>
        <w:numPr>
          <w:ilvl w:val="0"/>
          <w:numId w:val="9"/>
        </w:numPr>
        <w:rPr>
          <w:rFonts w:ascii="Arial" w:hAnsi="Arial" w:cs="Arial"/>
          <w:lang w:val="en-US"/>
        </w:rPr>
      </w:pPr>
      <w:r w:rsidRPr="00C33E5D">
        <w:rPr>
          <w:rFonts w:ascii="Arial" w:hAnsi="Arial" w:cs="Arial"/>
          <w:lang w:val="en-US"/>
        </w:rPr>
        <w:t>Financial projections</w:t>
      </w:r>
      <w:r w:rsidR="00C61541">
        <w:rPr>
          <w:rFonts w:ascii="Arial" w:hAnsi="Arial" w:cs="Arial"/>
          <w:lang w:val="en-US"/>
        </w:rPr>
        <w:t xml:space="preserve"> and assumptions</w:t>
      </w:r>
      <w:r w:rsidRPr="00C33E5D">
        <w:rPr>
          <w:rFonts w:ascii="Arial" w:hAnsi="Arial" w:cs="Arial"/>
          <w:lang w:val="en-US"/>
        </w:rPr>
        <w:t xml:space="preserve"> for season 2015/16 as a supporter owned </w:t>
      </w:r>
      <w:r w:rsidR="00DE4209">
        <w:rPr>
          <w:rFonts w:ascii="Arial" w:hAnsi="Arial" w:cs="Arial"/>
          <w:lang w:val="en-US"/>
        </w:rPr>
        <w:t>Club</w:t>
      </w:r>
    </w:p>
    <w:p w:rsidR="00C61541" w:rsidRDefault="00C61541" w:rsidP="00934883">
      <w:pPr>
        <w:numPr>
          <w:ilvl w:val="0"/>
          <w:numId w:val="9"/>
        </w:numPr>
        <w:rPr>
          <w:rFonts w:ascii="Arial" w:hAnsi="Arial" w:cs="Arial"/>
          <w:lang w:val="en-US"/>
        </w:rPr>
      </w:pPr>
      <w:r>
        <w:rPr>
          <w:rFonts w:ascii="Arial" w:hAnsi="Arial" w:cs="Arial"/>
          <w:lang w:val="en-US"/>
        </w:rPr>
        <w:lastRenderedPageBreak/>
        <w:t xml:space="preserve">A copy of the financial review conducted by </w:t>
      </w:r>
      <w:r w:rsidRPr="00D12A7A">
        <w:rPr>
          <w:rFonts w:ascii="Arial" w:hAnsi="Arial" w:cs="Arial"/>
          <w:lang w:val="en-US"/>
        </w:rPr>
        <w:t>SDCD</w:t>
      </w:r>
    </w:p>
    <w:p w:rsidR="00C61541" w:rsidRPr="00C33E5D" w:rsidRDefault="00D12A7A" w:rsidP="00934883">
      <w:pPr>
        <w:numPr>
          <w:ilvl w:val="0"/>
          <w:numId w:val="9"/>
        </w:numPr>
        <w:rPr>
          <w:rFonts w:ascii="Arial" w:hAnsi="Arial" w:cs="Arial"/>
          <w:lang w:val="en-US"/>
        </w:rPr>
      </w:pPr>
      <w:r>
        <w:rPr>
          <w:rFonts w:ascii="Arial" w:hAnsi="Arial" w:cs="Arial"/>
          <w:lang w:val="en-US"/>
        </w:rPr>
        <w:t>A summary</w:t>
      </w:r>
      <w:r w:rsidR="00C61541">
        <w:rPr>
          <w:rFonts w:ascii="Arial" w:hAnsi="Arial" w:cs="Arial"/>
          <w:lang w:val="en-US"/>
        </w:rPr>
        <w:t xml:space="preserve"> of the report on legal due diligence matters conducted by DWF</w:t>
      </w:r>
    </w:p>
    <w:p w:rsidR="00934883" w:rsidRPr="00C33E5D" w:rsidRDefault="00934883" w:rsidP="00934883">
      <w:pPr>
        <w:numPr>
          <w:ilvl w:val="0"/>
          <w:numId w:val="9"/>
        </w:numPr>
        <w:rPr>
          <w:rFonts w:ascii="Arial" w:hAnsi="Arial" w:cs="Arial"/>
          <w:lang w:val="en-US"/>
        </w:rPr>
      </w:pPr>
      <w:r w:rsidRPr="00C33E5D">
        <w:rPr>
          <w:rFonts w:ascii="Arial" w:hAnsi="Arial" w:cs="Arial"/>
          <w:lang w:val="en-US"/>
        </w:rPr>
        <w:t xml:space="preserve">Audited accounts of Newport Association Football </w:t>
      </w:r>
      <w:r w:rsidR="00DE4209">
        <w:rPr>
          <w:rFonts w:ascii="Arial" w:hAnsi="Arial" w:cs="Arial"/>
          <w:lang w:val="en-US"/>
        </w:rPr>
        <w:t>Club</w:t>
      </w:r>
      <w:r w:rsidRPr="00C33E5D">
        <w:rPr>
          <w:rFonts w:ascii="Arial" w:hAnsi="Arial" w:cs="Arial"/>
          <w:lang w:val="en-US"/>
        </w:rPr>
        <w:t xml:space="preserve"> Limited for years ending </w:t>
      </w:r>
      <w:r w:rsidR="00B745DB">
        <w:rPr>
          <w:rFonts w:ascii="Arial" w:hAnsi="Arial" w:cs="Arial"/>
          <w:lang w:val="en-US"/>
        </w:rPr>
        <w:t>12/13</w:t>
      </w:r>
      <w:r w:rsidR="00D12A7A">
        <w:rPr>
          <w:rFonts w:ascii="Arial" w:hAnsi="Arial" w:cs="Arial"/>
          <w:lang w:val="en-US"/>
        </w:rPr>
        <w:t xml:space="preserve"> </w:t>
      </w:r>
      <w:r w:rsidRPr="00C33E5D">
        <w:rPr>
          <w:rFonts w:ascii="Arial" w:hAnsi="Arial" w:cs="Arial"/>
          <w:lang w:val="en-US"/>
        </w:rPr>
        <w:t xml:space="preserve">and </w:t>
      </w:r>
      <w:r w:rsidR="00B745DB">
        <w:rPr>
          <w:rFonts w:ascii="Arial" w:hAnsi="Arial" w:cs="Arial"/>
          <w:lang w:val="en-US"/>
        </w:rPr>
        <w:t>13/14</w:t>
      </w:r>
    </w:p>
    <w:p w:rsidR="004A2671" w:rsidRDefault="004A2671" w:rsidP="00934883">
      <w:pPr>
        <w:rPr>
          <w:rFonts w:ascii="Arial" w:hAnsi="Arial" w:cs="Arial"/>
          <w:b/>
        </w:rPr>
      </w:pPr>
    </w:p>
    <w:p w:rsidR="00934883" w:rsidRPr="00C33E5D" w:rsidRDefault="00934883" w:rsidP="00934883">
      <w:pPr>
        <w:rPr>
          <w:rFonts w:ascii="Arial" w:hAnsi="Arial" w:cs="Arial"/>
        </w:rPr>
      </w:pPr>
      <w:r w:rsidRPr="00C33E5D">
        <w:rPr>
          <w:rFonts w:ascii="Arial" w:hAnsi="Arial" w:cs="Arial"/>
          <w:b/>
        </w:rPr>
        <w:t>Supporters Direct</w:t>
      </w:r>
    </w:p>
    <w:p w:rsidR="00934883" w:rsidRPr="00C33E5D" w:rsidRDefault="00934883" w:rsidP="00934883">
      <w:pPr>
        <w:rPr>
          <w:rFonts w:ascii="Arial" w:hAnsi="Arial" w:cs="Arial"/>
          <w:bCs/>
        </w:rPr>
      </w:pPr>
      <w:r w:rsidRPr="00C33E5D">
        <w:rPr>
          <w:rFonts w:ascii="Arial" w:hAnsi="Arial" w:cs="Arial"/>
          <w:bCs/>
        </w:rPr>
        <w:t xml:space="preserve">Supporters Direct is the leading organisation developing and promoting </w:t>
      </w:r>
      <w:r>
        <w:rPr>
          <w:rFonts w:ascii="Arial" w:hAnsi="Arial" w:cs="Arial"/>
          <w:bCs/>
        </w:rPr>
        <w:t xml:space="preserve">community owned sports </w:t>
      </w:r>
      <w:r w:rsidR="00DE4209">
        <w:rPr>
          <w:rFonts w:ascii="Arial" w:hAnsi="Arial" w:cs="Arial"/>
          <w:bCs/>
        </w:rPr>
        <w:t>Club</w:t>
      </w:r>
      <w:r>
        <w:rPr>
          <w:rFonts w:ascii="Arial" w:hAnsi="Arial" w:cs="Arial"/>
          <w:bCs/>
        </w:rPr>
        <w:t>s. Supporters Direct</w:t>
      </w:r>
      <w:r w:rsidRPr="00C33E5D">
        <w:rPr>
          <w:rFonts w:ascii="Arial" w:hAnsi="Arial" w:cs="Arial"/>
          <w:bCs/>
        </w:rPr>
        <w:t xml:space="preserve"> are a Community Benefit Society owned by our members; the Supporters Trusts or supporter owned </w:t>
      </w:r>
      <w:r w:rsidR="00DE4209">
        <w:rPr>
          <w:rFonts w:ascii="Arial" w:hAnsi="Arial" w:cs="Arial"/>
          <w:bCs/>
        </w:rPr>
        <w:t>Club</w:t>
      </w:r>
      <w:r w:rsidRPr="00C33E5D">
        <w:rPr>
          <w:rFonts w:ascii="Arial" w:hAnsi="Arial" w:cs="Arial"/>
          <w:bCs/>
        </w:rPr>
        <w:t xml:space="preserve">s we have helped create.  </w:t>
      </w:r>
    </w:p>
    <w:p w:rsidR="00934883" w:rsidRPr="00C33E5D" w:rsidRDefault="00934883" w:rsidP="00934883">
      <w:pPr>
        <w:spacing w:after="120"/>
        <w:rPr>
          <w:rFonts w:ascii="Arial" w:hAnsi="Arial" w:cs="Arial"/>
          <w:bCs/>
        </w:rPr>
      </w:pPr>
      <w:r w:rsidRPr="00C33E5D">
        <w:rPr>
          <w:rFonts w:ascii="Arial" w:hAnsi="Arial" w:cs="Arial"/>
          <w:bCs/>
        </w:rPr>
        <w:t xml:space="preserve">Through our consultancy SD </w:t>
      </w:r>
      <w:r w:rsidR="00DE4209">
        <w:rPr>
          <w:rFonts w:ascii="Arial" w:hAnsi="Arial" w:cs="Arial"/>
          <w:bCs/>
        </w:rPr>
        <w:t>Club</w:t>
      </w:r>
      <w:r w:rsidRPr="00C33E5D">
        <w:rPr>
          <w:rFonts w:ascii="Arial" w:hAnsi="Arial" w:cs="Arial"/>
          <w:bCs/>
        </w:rPr>
        <w:t xml:space="preserve"> development we have co-ordinated, or advised on, every community share offer involving football </w:t>
      </w:r>
      <w:r w:rsidR="00DE4209">
        <w:rPr>
          <w:rFonts w:ascii="Arial" w:hAnsi="Arial" w:cs="Arial"/>
          <w:bCs/>
        </w:rPr>
        <w:t>Club</w:t>
      </w:r>
      <w:r w:rsidRPr="00C33E5D">
        <w:rPr>
          <w:rFonts w:ascii="Arial" w:hAnsi="Arial" w:cs="Arial"/>
          <w:bCs/>
        </w:rPr>
        <w:t xml:space="preserve">s. </w:t>
      </w:r>
    </w:p>
    <w:p w:rsidR="00C67BCB" w:rsidRDefault="00C67BCB">
      <w:pPr>
        <w:rPr>
          <w:rFonts w:ascii="Arial" w:hAnsi="Arial" w:cs="Arial"/>
        </w:rPr>
      </w:pPr>
      <w:bookmarkStart w:id="6" w:name="h.pc2o976votg9"/>
      <w:bookmarkStart w:id="7" w:name="h.bu2abiy4j20w"/>
      <w:bookmarkEnd w:id="6"/>
      <w:bookmarkEnd w:id="7"/>
      <w:r>
        <w:rPr>
          <w:rFonts w:ascii="Arial" w:hAnsi="Arial" w:cs="Arial"/>
        </w:rPr>
        <w:br w:type="page"/>
      </w:r>
    </w:p>
    <w:p w:rsidR="00954F27" w:rsidRPr="00623068" w:rsidRDefault="00044A0B" w:rsidP="00623068">
      <w:pPr>
        <w:pStyle w:val="Heading1"/>
        <w:rPr>
          <w:rFonts w:ascii="Arial" w:hAnsi="Arial" w:cs="Arial"/>
          <w:color w:val="auto"/>
          <w:szCs w:val="22"/>
          <w:u w:val="single"/>
        </w:rPr>
      </w:pPr>
      <w:bookmarkStart w:id="8" w:name="_Toc428338687"/>
      <w:r>
        <w:rPr>
          <w:rFonts w:ascii="Arial" w:hAnsi="Arial" w:cs="Arial"/>
          <w:color w:val="auto"/>
          <w:szCs w:val="22"/>
          <w:u w:val="single"/>
        </w:rPr>
        <w:lastRenderedPageBreak/>
        <w:t xml:space="preserve">Appendix 1 - </w:t>
      </w:r>
      <w:r w:rsidR="00954F27" w:rsidRPr="00623068">
        <w:rPr>
          <w:rFonts w:ascii="Arial" w:hAnsi="Arial" w:cs="Arial"/>
          <w:color w:val="auto"/>
          <w:szCs w:val="22"/>
          <w:u w:val="single"/>
        </w:rPr>
        <w:t>Questions &amp; Answers about the share offer</w:t>
      </w:r>
      <w:bookmarkEnd w:id="8"/>
      <w:r>
        <w:rPr>
          <w:rFonts w:ascii="Arial" w:hAnsi="Arial" w:cs="Arial"/>
          <w:color w:val="auto"/>
          <w:szCs w:val="22"/>
          <w:u w:val="single"/>
        </w:rPr>
        <w:t xml:space="preserve"> </w:t>
      </w:r>
    </w:p>
    <w:p w:rsidR="00623068" w:rsidRPr="00623068" w:rsidRDefault="00623068" w:rsidP="00623068"/>
    <w:p w:rsidR="00954F27" w:rsidRPr="00C33E5D" w:rsidRDefault="00954F27" w:rsidP="00954F27">
      <w:pPr>
        <w:rPr>
          <w:rFonts w:ascii="Arial" w:hAnsi="Arial" w:cs="Arial"/>
        </w:rPr>
      </w:pPr>
      <w:r w:rsidRPr="00C33E5D">
        <w:rPr>
          <w:rFonts w:ascii="Arial" w:hAnsi="Arial" w:cs="Arial"/>
          <w:b/>
        </w:rPr>
        <w:t>Why a share issue?</w:t>
      </w:r>
    </w:p>
    <w:p w:rsidR="00954F27" w:rsidRPr="00C33E5D" w:rsidRDefault="00954F27" w:rsidP="00954F27">
      <w:pPr>
        <w:rPr>
          <w:rFonts w:ascii="Arial" w:hAnsi="Arial" w:cs="Arial"/>
        </w:rPr>
      </w:pPr>
      <w:r w:rsidRPr="00C33E5D">
        <w:rPr>
          <w:rFonts w:ascii="Arial" w:hAnsi="Arial" w:cs="Arial"/>
        </w:rPr>
        <w:t xml:space="preserve">There is only so much that you can expect to raise from donations and fundraising, and primarily relying on debt to finance the community takeover can change the dynamic of what we are trying to achieve. We think community shares offer the fairest and most cost effective solution available to us. </w:t>
      </w:r>
    </w:p>
    <w:p w:rsidR="00954F27" w:rsidRPr="00C33E5D" w:rsidRDefault="00544AFD" w:rsidP="00954F27">
      <w:pPr>
        <w:rPr>
          <w:rFonts w:ascii="Arial" w:hAnsi="Arial" w:cs="Arial"/>
        </w:rPr>
      </w:pPr>
      <w:r>
        <w:rPr>
          <w:rFonts w:ascii="Arial" w:hAnsi="Arial" w:cs="Arial"/>
          <w:b/>
        </w:rPr>
        <w:t>Why a share issue in The Supporters Trust</w:t>
      </w:r>
      <w:r w:rsidR="00954F27" w:rsidRPr="00C33E5D">
        <w:rPr>
          <w:rFonts w:ascii="Arial" w:hAnsi="Arial" w:cs="Arial"/>
          <w:b/>
        </w:rPr>
        <w:t>?</w:t>
      </w:r>
    </w:p>
    <w:p w:rsidR="00954F27" w:rsidRPr="00C33E5D" w:rsidRDefault="00544AFD" w:rsidP="00954F27">
      <w:pPr>
        <w:rPr>
          <w:rFonts w:ascii="Arial" w:hAnsi="Arial" w:cs="Arial"/>
        </w:rPr>
      </w:pPr>
      <w:r>
        <w:rPr>
          <w:rFonts w:ascii="Arial" w:hAnsi="Arial" w:cs="Arial"/>
        </w:rPr>
        <w:t>Community shares issued in the Supporters Trust (a</w:t>
      </w:r>
      <w:r w:rsidR="00954F27" w:rsidRPr="00C33E5D">
        <w:rPr>
          <w:rFonts w:ascii="Arial" w:hAnsi="Arial" w:cs="Arial"/>
        </w:rPr>
        <w:t xml:space="preserve"> </w:t>
      </w:r>
      <w:r>
        <w:rPr>
          <w:rFonts w:ascii="Arial" w:hAnsi="Arial" w:cs="Arial"/>
        </w:rPr>
        <w:t xml:space="preserve">legal form known as a </w:t>
      </w:r>
      <w:r w:rsidR="00954F27" w:rsidRPr="00C33E5D">
        <w:rPr>
          <w:rFonts w:ascii="Arial" w:hAnsi="Arial" w:cs="Arial"/>
        </w:rPr>
        <w:t>C</w:t>
      </w:r>
      <w:r>
        <w:rPr>
          <w:rFonts w:ascii="Arial" w:hAnsi="Arial" w:cs="Arial"/>
        </w:rPr>
        <w:t xml:space="preserve">ommunity </w:t>
      </w:r>
      <w:r w:rsidR="00954F27" w:rsidRPr="00C33E5D">
        <w:rPr>
          <w:rFonts w:ascii="Arial" w:hAnsi="Arial" w:cs="Arial"/>
        </w:rPr>
        <w:t>B</w:t>
      </w:r>
      <w:r>
        <w:rPr>
          <w:rFonts w:ascii="Arial" w:hAnsi="Arial" w:cs="Arial"/>
        </w:rPr>
        <w:t xml:space="preserve">enefit </w:t>
      </w:r>
      <w:r w:rsidR="00954F27" w:rsidRPr="00C33E5D">
        <w:rPr>
          <w:rFonts w:ascii="Arial" w:hAnsi="Arial" w:cs="Arial"/>
        </w:rPr>
        <w:t>S</w:t>
      </w:r>
      <w:r>
        <w:rPr>
          <w:rFonts w:ascii="Arial" w:hAnsi="Arial" w:cs="Arial"/>
        </w:rPr>
        <w:t>ociety)</w:t>
      </w:r>
      <w:r w:rsidR="00954F27" w:rsidRPr="00C33E5D">
        <w:rPr>
          <w:rFonts w:ascii="Arial" w:hAnsi="Arial" w:cs="Arial"/>
        </w:rPr>
        <w:t xml:space="preserve"> are different to shares that are issued in a Private Company, and we think they are more appropriate for a football </w:t>
      </w:r>
      <w:r w:rsidR="00DE4209">
        <w:rPr>
          <w:rFonts w:ascii="Arial" w:hAnsi="Arial" w:cs="Arial"/>
        </w:rPr>
        <w:t>Club</w:t>
      </w:r>
      <w:r w:rsidR="00954F27" w:rsidRPr="00C33E5D">
        <w:rPr>
          <w:rFonts w:ascii="Arial" w:hAnsi="Arial" w:cs="Arial"/>
        </w:rPr>
        <w:t xml:space="preserve"> like Newport County for the following reasons:</w:t>
      </w:r>
    </w:p>
    <w:p w:rsidR="00954F27" w:rsidRPr="00C33E5D" w:rsidRDefault="00954F27" w:rsidP="00954F27">
      <w:pPr>
        <w:numPr>
          <w:ilvl w:val="0"/>
          <w:numId w:val="5"/>
        </w:numPr>
        <w:rPr>
          <w:rFonts w:ascii="Arial" w:hAnsi="Arial" w:cs="Arial"/>
          <w:lang w:val="en-US"/>
        </w:rPr>
      </w:pPr>
      <w:r w:rsidRPr="00C33E5D">
        <w:rPr>
          <w:rFonts w:ascii="Arial" w:hAnsi="Arial" w:cs="Arial"/>
          <w:b/>
          <w:i/>
          <w:lang w:val="en-US"/>
        </w:rPr>
        <w:t>Shares are withdrawable at the discretion of the CBS Board</w:t>
      </w:r>
      <w:r w:rsidRPr="00C33E5D">
        <w:rPr>
          <w:rFonts w:ascii="Arial" w:hAnsi="Arial" w:cs="Arial"/>
          <w:lang w:val="en-US"/>
        </w:rPr>
        <w:t xml:space="preserve"> offering an exit route to the investor – should the investor want to leave and should the CBS Board think the </w:t>
      </w:r>
      <w:r w:rsidR="00DE4209">
        <w:rPr>
          <w:rFonts w:ascii="Arial" w:hAnsi="Arial" w:cs="Arial"/>
          <w:lang w:val="en-US"/>
        </w:rPr>
        <w:t>Club</w:t>
      </w:r>
      <w:r w:rsidRPr="00C33E5D">
        <w:rPr>
          <w:rFonts w:ascii="Arial" w:hAnsi="Arial" w:cs="Arial"/>
          <w:lang w:val="en-US"/>
        </w:rPr>
        <w:t xml:space="preserve"> can afford it. The shares are withdrawable with effect from September 2018 subject to the following conditions:</w:t>
      </w:r>
    </w:p>
    <w:p w:rsidR="00954F27" w:rsidRPr="00C33E5D" w:rsidRDefault="00954F27" w:rsidP="00954F27">
      <w:pPr>
        <w:numPr>
          <w:ilvl w:val="1"/>
          <w:numId w:val="5"/>
        </w:numPr>
        <w:rPr>
          <w:rFonts w:ascii="Arial" w:hAnsi="Arial" w:cs="Arial"/>
          <w:lang w:val="en-US"/>
        </w:rPr>
      </w:pPr>
      <w:r w:rsidRPr="00C33E5D">
        <w:rPr>
          <w:rFonts w:ascii="Arial" w:hAnsi="Arial" w:cs="Arial"/>
          <w:lang w:val="en-US"/>
        </w:rPr>
        <w:t>Applications to withdraw shares will be made in writing to the Secretary of the CBS;</w:t>
      </w:r>
    </w:p>
    <w:p w:rsidR="00954F27" w:rsidRPr="00C33E5D" w:rsidRDefault="00954F27" w:rsidP="00954F27">
      <w:pPr>
        <w:numPr>
          <w:ilvl w:val="1"/>
          <w:numId w:val="5"/>
        </w:numPr>
        <w:rPr>
          <w:rFonts w:ascii="Arial" w:hAnsi="Arial" w:cs="Arial"/>
          <w:lang w:val="en-US"/>
        </w:rPr>
      </w:pPr>
      <w:r w:rsidRPr="00C33E5D">
        <w:rPr>
          <w:rFonts w:ascii="Arial" w:hAnsi="Arial" w:cs="Arial"/>
          <w:lang w:val="en-US"/>
        </w:rPr>
        <w:t>All withdrawals must be funded from trading surpluses and are at the discretion of the CBS Board having regard to the long term interests of Newport County, the need to maintain prudent reserves and the society’s primary commitment to community benefit;</w:t>
      </w:r>
    </w:p>
    <w:p w:rsidR="00954F27" w:rsidRPr="00C33E5D" w:rsidRDefault="00954F27" w:rsidP="00954F27">
      <w:pPr>
        <w:numPr>
          <w:ilvl w:val="1"/>
          <w:numId w:val="5"/>
        </w:numPr>
        <w:rPr>
          <w:rFonts w:ascii="Arial" w:hAnsi="Arial" w:cs="Arial"/>
          <w:lang w:val="en-US"/>
        </w:rPr>
      </w:pPr>
      <w:r w:rsidRPr="00C33E5D">
        <w:rPr>
          <w:rFonts w:ascii="Arial" w:hAnsi="Arial" w:cs="Arial"/>
          <w:lang w:val="en-US"/>
        </w:rPr>
        <w:t xml:space="preserve">The CBS Board will not permit more than 10% of the total value of the shares issued to be redeemed in any financial year.  </w:t>
      </w:r>
    </w:p>
    <w:p w:rsidR="00954F27" w:rsidRPr="00C33E5D" w:rsidRDefault="00954F27" w:rsidP="00954F27">
      <w:pPr>
        <w:numPr>
          <w:ilvl w:val="0"/>
          <w:numId w:val="5"/>
        </w:numPr>
        <w:rPr>
          <w:rFonts w:ascii="Arial" w:hAnsi="Arial" w:cs="Arial"/>
          <w:lang w:val="en-US"/>
        </w:rPr>
      </w:pPr>
      <w:r w:rsidRPr="00C33E5D">
        <w:rPr>
          <w:rFonts w:ascii="Arial" w:hAnsi="Arial" w:cs="Arial"/>
          <w:b/>
          <w:i/>
          <w:lang w:val="en-US"/>
        </w:rPr>
        <w:t>Shares do not go up and down in value</w:t>
      </w:r>
    </w:p>
    <w:p w:rsidR="00954F27" w:rsidRPr="00C33E5D" w:rsidRDefault="00954F27" w:rsidP="00954F27">
      <w:pPr>
        <w:numPr>
          <w:ilvl w:val="0"/>
          <w:numId w:val="5"/>
        </w:numPr>
        <w:rPr>
          <w:rFonts w:ascii="Arial" w:hAnsi="Arial" w:cs="Arial"/>
          <w:b/>
          <w:i/>
          <w:lang w:val="en-US"/>
        </w:rPr>
      </w:pPr>
      <w:r w:rsidRPr="00C33E5D">
        <w:rPr>
          <w:rFonts w:ascii="Arial" w:hAnsi="Arial" w:cs="Arial"/>
          <w:b/>
          <w:i/>
          <w:lang w:val="en-US"/>
        </w:rPr>
        <w:t xml:space="preserve">Shares can pay a small amount of interest. </w:t>
      </w:r>
      <w:r w:rsidRPr="00C33E5D">
        <w:rPr>
          <w:rFonts w:ascii="Arial" w:hAnsi="Arial" w:cs="Arial"/>
          <w:lang w:val="en-US"/>
        </w:rPr>
        <w:t>Interest of up to 2% per annum above Bank of England clearing bank base rate may be paid on the shares subject to the following conditions:</w:t>
      </w:r>
    </w:p>
    <w:p w:rsidR="00954F27" w:rsidRPr="00C33E5D" w:rsidRDefault="00954F27" w:rsidP="00954F27">
      <w:pPr>
        <w:numPr>
          <w:ilvl w:val="1"/>
          <w:numId w:val="5"/>
        </w:numPr>
        <w:rPr>
          <w:rFonts w:ascii="Arial" w:hAnsi="Arial" w:cs="Arial"/>
          <w:lang w:val="en-US"/>
        </w:rPr>
      </w:pPr>
      <w:r w:rsidRPr="00C33E5D">
        <w:rPr>
          <w:rFonts w:ascii="Arial" w:hAnsi="Arial" w:cs="Arial"/>
          <w:lang w:val="en-US"/>
        </w:rPr>
        <w:t>Any payment of interest must be from trading surpluses and is at the discretion of the CBS Board having regard to the long term interests of Newport County AFC, the need to maintain prudent reserves and the CBS’ primary commitment to community benefit;</w:t>
      </w:r>
    </w:p>
    <w:p w:rsidR="00954F27" w:rsidRPr="00C33E5D" w:rsidRDefault="00954F27" w:rsidP="00954F27">
      <w:pPr>
        <w:numPr>
          <w:ilvl w:val="1"/>
          <w:numId w:val="5"/>
        </w:numPr>
        <w:rPr>
          <w:rFonts w:ascii="Arial" w:hAnsi="Arial" w:cs="Arial"/>
          <w:lang w:val="en-US"/>
        </w:rPr>
      </w:pPr>
      <w:r w:rsidRPr="00C33E5D">
        <w:rPr>
          <w:rFonts w:ascii="Arial" w:hAnsi="Arial" w:cs="Arial"/>
          <w:lang w:val="en-US"/>
        </w:rPr>
        <w:t>The CBS Board may, having regard to the principles set out in the preceding sub-paragraph, pay no interest or interest at a rate lower than the rate referred to above.</w:t>
      </w:r>
    </w:p>
    <w:p w:rsidR="00954F27" w:rsidRPr="00C33E5D" w:rsidRDefault="00954F27" w:rsidP="00954F27">
      <w:pPr>
        <w:numPr>
          <w:ilvl w:val="0"/>
          <w:numId w:val="5"/>
        </w:numPr>
        <w:rPr>
          <w:rFonts w:ascii="Arial" w:hAnsi="Arial" w:cs="Arial"/>
          <w:b/>
          <w:i/>
          <w:lang w:val="en-US"/>
        </w:rPr>
      </w:pPr>
      <w:r w:rsidRPr="00C33E5D">
        <w:rPr>
          <w:rFonts w:ascii="Arial" w:hAnsi="Arial" w:cs="Arial"/>
          <w:b/>
          <w:i/>
          <w:lang w:val="en-US"/>
        </w:rPr>
        <w:t>Shares aren’t transferable except with the discretion of the board</w:t>
      </w:r>
    </w:p>
    <w:p w:rsidR="00954F27" w:rsidRPr="00C33E5D" w:rsidRDefault="00954F27" w:rsidP="00954F27">
      <w:pPr>
        <w:numPr>
          <w:ilvl w:val="0"/>
          <w:numId w:val="5"/>
        </w:numPr>
        <w:rPr>
          <w:rFonts w:ascii="Arial" w:hAnsi="Arial" w:cs="Arial"/>
          <w:b/>
          <w:i/>
          <w:lang w:val="en-US"/>
        </w:rPr>
      </w:pPr>
      <w:r w:rsidRPr="00C33E5D">
        <w:rPr>
          <w:rFonts w:ascii="Arial" w:hAnsi="Arial" w:cs="Arial"/>
          <w:b/>
          <w:i/>
          <w:lang w:val="en-US"/>
        </w:rPr>
        <w:t>It remains one member one vote no matter how many community shares you buy</w:t>
      </w:r>
      <w:r w:rsidRPr="00C33E5D">
        <w:rPr>
          <w:rFonts w:ascii="Arial" w:hAnsi="Arial" w:cs="Arial"/>
          <w:lang w:val="en-US"/>
        </w:rPr>
        <w:t xml:space="preserve"> – community shares are a separate class of share only available to members. It is critical for the ongoing business model of the </w:t>
      </w:r>
      <w:r w:rsidR="00DE4209">
        <w:rPr>
          <w:rFonts w:ascii="Arial" w:hAnsi="Arial" w:cs="Arial"/>
          <w:lang w:val="en-US"/>
        </w:rPr>
        <w:t>Club</w:t>
      </w:r>
      <w:r w:rsidRPr="00C33E5D">
        <w:rPr>
          <w:rFonts w:ascii="Arial" w:hAnsi="Arial" w:cs="Arial"/>
          <w:lang w:val="en-US"/>
        </w:rPr>
        <w:t xml:space="preserve"> that the whole community takes joint responsibility for the </w:t>
      </w:r>
      <w:r w:rsidR="00DE4209">
        <w:rPr>
          <w:rFonts w:ascii="Arial" w:hAnsi="Arial" w:cs="Arial"/>
          <w:lang w:val="en-US"/>
        </w:rPr>
        <w:t>Club</w:t>
      </w:r>
      <w:r w:rsidRPr="00C33E5D">
        <w:rPr>
          <w:rFonts w:ascii="Arial" w:hAnsi="Arial" w:cs="Arial"/>
          <w:lang w:val="en-US"/>
        </w:rPr>
        <w:t xml:space="preserve"> and that it is bigger than any individual – no matter how generous they are.</w:t>
      </w:r>
    </w:p>
    <w:p w:rsidR="00954F27" w:rsidRPr="00C33E5D" w:rsidRDefault="00954F27" w:rsidP="00954F27">
      <w:pPr>
        <w:rPr>
          <w:rFonts w:ascii="Arial" w:hAnsi="Arial" w:cs="Arial"/>
        </w:rPr>
      </w:pPr>
      <w:r w:rsidRPr="00C33E5D">
        <w:rPr>
          <w:rFonts w:ascii="Arial" w:hAnsi="Arial" w:cs="Arial"/>
          <w:b/>
        </w:rPr>
        <w:lastRenderedPageBreak/>
        <w:t>How will the money be managed?</w:t>
      </w:r>
    </w:p>
    <w:p w:rsidR="00954F27" w:rsidRPr="00C33E5D" w:rsidRDefault="00954F27" w:rsidP="00954F27">
      <w:pPr>
        <w:rPr>
          <w:rFonts w:ascii="Arial" w:hAnsi="Arial" w:cs="Arial"/>
        </w:rPr>
      </w:pPr>
      <w:r w:rsidRPr="00C33E5D">
        <w:rPr>
          <w:rFonts w:ascii="Arial" w:hAnsi="Arial" w:cs="Arial"/>
        </w:rPr>
        <w:t>Until we reach our target</w:t>
      </w:r>
      <w:r>
        <w:rPr>
          <w:rFonts w:ascii="Arial" w:hAnsi="Arial" w:cs="Arial"/>
        </w:rPr>
        <w:t>,</w:t>
      </w:r>
      <w:r w:rsidRPr="00C33E5D">
        <w:rPr>
          <w:rFonts w:ascii="Arial" w:hAnsi="Arial" w:cs="Arial"/>
        </w:rPr>
        <w:t xml:space="preserve"> money will be held on deposit in a separate account that is managed by the Supporters Trust.</w:t>
      </w:r>
    </w:p>
    <w:p w:rsidR="00954F27" w:rsidRPr="00C33E5D" w:rsidRDefault="00954F27" w:rsidP="00954F27">
      <w:pPr>
        <w:rPr>
          <w:rFonts w:ascii="Arial" w:hAnsi="Arial" w:cs="Arial"/>
        </w:rPr>
      </w:pPr>
      <w:r w:rsidRPr="00C33E5D">
        <w:rPr>
          <w:rFonts w:ascii="Arial" w:hAnsi="Arial" w:cs="Arial"/>
          <w:b/>
        </w:rPr>
        <w:t>What about Community Shares, how much will they cost?</w:t>
      </w:r>
    </w:p>
    <w:p w:rsidR="00954F27" w:rsidRPr="00C33E5D" w:rsidRDefault="00954F27" w:rsidP="00954F27">
      <w:pPr>
        <w:rPr>
          <w:rFonts w:ascii="Arial" w:hAnsi="Arial" w:cs="Arial"/>
        </w:rPr>
      </w:pPr>
      <w:r w:rsidRPr="00C33E5D">
        <w:rPr>
          <w:rFonts w:ascii="Arial" w:hAnsi="Arial" w:cs="Arial"/>
        </w:rPr>
        <w:t>£1 shares will be issued. The minimum investment will be £50 and the maximum is £100,000.</w:t>
      </w:r>
    </w:p>
    <w:p w:rsidR="00954F27" w:rsidRPr="00C33E5D" w:rsidRDefault="00954F27" w:rsidP="00954F27">
      <w:pPr>
        <w:rPr>
          <w:rFonts w:ascii="Arial" w:hAnsi="Arial" w:cs="Arial"/>
        </w:rPr>
      </w:pPr>
      <w:r w:rsidRPr="00C33E5D">
        <w:rPr>
          <w:rFonts w:ascii="Arial" w:hAnsi="Arial" w:cs="Arial"/>
          <w:b/>
        </w:rPr>
        <w:t>What return will I receive for Community Shares?</w:t>
      </w:r>
    </w:p>
    <w:p w:rsidR="00954F27" w:rsidRPr="00C33E5D" w:rsidRDefault="00954F27" w:rsidP="00954F27">
      <w:pPr>
        <w:rPr>
          <w:rFonts w:ascii="Arial" w:hAnsi="Arial" w:cs="Arial"/>
        </w:rPr>
      </w:pPr>
      <w:r w:rsidRPr="00C33E5D">
        <w:rPr>
          <w:rFonts w:ascii="Arial" w:hAnsi="Arial" w:cs="Arial"/>
        </w:rPr>
        <w:t xml:space="preserve">Members will receive potential interest of up to 2% over Bank of England base rate.  This cannot be guaranteed and will be governed by the financial results of the </w:t>
      </w:r>
      <w:r w:rsidR="00DE4209">
        <w:rPr>
          <w:rFonts w:ascii="Arial" w:hAnsi="Arial" w:cs="Arial"/>
        </w:rPr>
        <w:t>Club</w:t>
      </w:r>
      <w:r w:rsidRPr="00C33E5D">
        <w:rPr>
          <w:rFonts w:ascii="Arial" w:hAnsi="Arial" w:cs="Arial"/>
        </w:rPr>
        <w:t xml:space="preserve">.  If the </w:t>
      </w:r>
      <w:r w:rsidR="00DE4209">
        <w:rPr>
          <w:rFonts w:ascii="Arial" w:hAnsi="Arial" w:cs="Arial"/>
        </w:rPr>
        <w:t>Club</w:t>
      </w:r>
      <w:r w:rsidRPr="00C33E5D">
        <w:rPr>
          <w:rFonts w:ascii="Arial" w:hAnsi="Arial" w:cs="Arial"/>
        </w:rPr>
        <w:t xml:space="preserve"> is successful then that success can be shared with members. The decision of whether interest will be paid will rest with the</w:t>
      </w:r>
      <w:r w:rsidR="00544AFD">
        <w:rPr>
          <w:rFonts w:ascii="Arial" w:hAnsi="Arial" w:cs="Arial"/>
        </w:rPr>
        <w:t xml:space="preserve"> CBS</w:t>
      </w:r>
      <w:r w:rsidRPr="00C33E5D">
        <w:rPr>
          <w:rFonts w:ascii="Arial" w:hAnsi="Arial" w:cs="Arial"/>
        </w:rPr>
        <w:t xml:space="preserve"> Board.</w:t>
      </w:r>
    </w:p>
    <w:p w:rsidR="00954F27" w:rsidRPr="00C33E5D" w:rsidRDefault="00954F27" w:rsidP="00954F27">
      <w:pPr>
        <w:rPr>
          <w:rFonts w:ascii="Arial" w:hAnsi="Arial" w:cs="Arial"/>
        </w:rPr>
      </w:pPr>
      <w:r w:rsidRPr="00C33E5D">
        <w:rPr>
          <w:rFonts w:ascii="Arial" w:hAnsi="Arial" w:cs="Arial"/>
          <w:b/>
        </w:rPr>
        <w:t>Are there any restrictions on the payment of interest?</w:t>
      </w:r>
    </w:p>
    <w:p w:rsidR="00954F27" w:rsidRPr="00C33E5D" w:rsidRDefault="00954F27" w:rsidP="00954F27">
      <w:pPr>
        <w:rPr>
          <w:rFonts w:ascii="Arial" w:hAnsi="Arial" w:cs="Arial"/>
        </w:rPr>
      </w:pPr>
      <w:r w:rsidRPr="00C33E5D">
        <w:rPr>
          <w:rFonts w:ascii="Arial" w:hAnsi="Arial" w:cs="Arial"/>
        </w:rPr>
        <w:t xml:space="preserve">No interest will be paid during the first 3 years to help the </w:t>
      </w:r>
      <w:r w:rsidR="00DE4209">
        <w:rPr>
          <w:rFonts w:ascii="Arial" w:hAnsi="Arial" w:cs="Arial"/>
        </w:rPr>
        <w:t>Club</w:t>
      </w:r>
      <w:r w:rsidRPr="00C33E5D">
        <w:rPr>
          <w:rFonts w:ascii="Arial" w:hAnsi="Arial" w:cs="Arial"/>
        </w:rPr>
        <w:t xml:space="preserve"> build its activities.</w:t>
      </w:r>
    </w:p>
    <w:p w:rsidR="00954F27" w:rsidRPr="00C33E5D" w:rsidRDefault="00954F27" w:rsidP="00954F27">
      <w:pPr>
        <w:rPr>
          <w:rFonts w:ascii="Arial" w:hAnsi="Arial" w:cs="Arial"/>
        </w:rPr>
      </w:pPr>
      <w:r>
        <w:rPr>
          <w:rFonts w:ascii="Arial" w:hAnsi="Arial" w:cs="Arial"/>
          <w:b/>
        </w:rPr>
        <w:t>C</w:t>
      </w:r>
      <w:r w:rsidRPr="00C33E5D">
        <w:rPr>
          <w:rFonts w:ascii="Arial" w:hAnsi="Arial" w:cs="Arial"/>
          <w:b/>
        </w:rPr>
        <w:t>an I apply for the return of my investment?</w:t>
      </w:r>
    </w:p>
    <w:p w:rsidR="00954F27" w:rsidRPr="00C33E5D" w:rsidRDefault="00954F27" w:rsidP="00954F27">
      <w:pPr>
        <w:rPr>
          <w:rFonts w:ascii="Arial" w:hAnsi="Arial" w:cs="Arial"/>
        </w:rPr>
      </w:pPr>
      <w:r w:rsidRPr="00C33E5D">
        <w:rPr>
          <w:rFonts w:ascii="Arial" w:hAnsi="Arial" w:cs="Arial"/>
        </w:rPr>
        <w:t xml:space="preserve">Yes, however no withdrawals will be allowed for first 3 years to allow the </w:t>
      </w:r>
      <w:r w:rsidR="00DE4209">
        <w:rPr>
          <w:rFonts w:ascii="Arial" w:hAnsi="Arial" w:cs="Arial"/>
        </w:rPr>
        <w:t>Club</w:t>
      </w:r>
      <w:r w:rsidRPr="00C33E5D">
        <w:rPr>
          <w:rFonts w:ascii="Arial" w:hAnsi="Arial" w:cs="Arial"/>
        </w:rPr>
        <w:t xml:space="preserve"> to utilise the funds raised to build the business.  From year 3</w:t>
      </w:r>
      <w:r>
        <w:rPr>
          <w:rFonts w:ascii="Arial" w:hAnsi="Arial" w:cs="Arial"/>
        </w:rPr>
        <w:t>,</w:t>
      </w:r>
      <w:r w:rsidRPr="00C33E5D">
        <w:rPr>
          <w:rFonts w:ascii="Arial" w:hAnsi="Arial" w:cs="Arial"/>
        </w:rPr>
        <w:t xml:space="preserve"> requests to withdraw will be considered by the Board in order of receipt and no more than 10% of the total amount raised can be repaid in any one year.</w:t>
      </w:r>
    </w:p>
    <w:p w:rsidR="00954F27" w:rsidRPr="00C33E5D" w:rsidRDefault="00954F27" w:rsidP="00954F27">
      <w:pPr>
        <w:rPr>
          <w:rFonts w:ascii="Arial" w:hAnsi="Arial" w:cs="Arial"/>
        </w:rPr>
      </w:pPr>
      <w:r w:rsidRPr="00C33E5D">
        <w:rPr>
          <w:rFonts w:ascii="Arial" w:hAnsi="Arial" w:cs="Arial"/>
          <w:b/>
        </w:rPr>
        <w:t>Can anyone buy community shares?</w:t>
      </w:r>
    </w:p>
    <w:p w:rsidR="00954F27" w:rsidRPr="00C33E5D" w:rsidRDefault="00954F27" w:rsidP="00954F27">
      <w:pPr>
        <w:rPr>
          <w:rFonts w:ascii="Arial" w:hAnsi="Arial" w:cs="Arial"/>
        </w:rPr>
      </w:pPr>
      <w:r>
        <w:rPr>
          <w:rFonts w:ascii="Arial" w:hAnsi="Arial" w:cs="Arial"/>
        </w:rPr>
        <w:t>To buy community shares,</w:t>
      </w:r>
      <w:r w:rsidRPr="00C33E5D">
        <w:rPr>
          <w:rFonts w:ascii="Arial" w:hAnsi="Arial" w:cs="Arial"/>
        </w:rPr>
        <w:t xml:space="preserve"> you need to become a member of the Supporters Trust, which you can do at the same time of purchasing community shares.</w:t>
      </w:r>
    </w:p>
    <w:p w:rsidR="00954F27" w:rsidRPr="00C33E5D" w:rsidRDefault="00954F27" w:rsidP="00954F27">
      <w:pPr>
        <w:rPr>
          <w:rFonts w:ascii="Arial" w:hAnsi="Arial" w:cs="Arial"/>
        </w:rPr>
      </w:pPr>
      <w:r w:rsidRPr="00C33E5D">
        <w:rPr>
          <w:rFonts w:ascii="Arial" w:hAnsi="Arial" w:cs="Arial"/>
        </w:rPr>
        <w:t xml:space="preserve">You need to be aged 16 years or older </w:t>
      </w:r>
    </w:p>
    <w:p w:rsidR="00954F27" w:rsidRPr="00C33E5D" w:rsidRDefault="00954F27" w:rsidP="00954F27">
      <w:pPr>
        <w:rPr>
          <w:rFonts w:ascii="Arial" w:hAnsi="Arial" w:cs="Arial"/>
        </w:rPr>
      </w:pPr>
      <w:r w:rsidRPr="00C33E5D">
        <w:rPr>
          <w:rFonts w:ascii="Arial" w:hAnsi="Arial" w:cs="Arial"/>
        </w:rPr>
        <w:t>The offer set out in this document is only open to UK residents.  If you live abroad and would like to invest, please contact us separately.</w:t>
      </w:r>
    </w:p>
    <w:p w:rsidR="00954F27" w:rsidRPr="00C33E5D" w:rsidRDefault="00954F27" w:rsidP="00954F27">
      <w:pPr>
        <w:rPr>
          <w:rFonts w:ascii="Arial" w:hAnsi="Arial" w:cs="Arial"/>
        </w:rPr>
      </w:pPr>
      <w:r w:rsidRPr="00C33E5D">
        <w:rPr>
          <w:rFonts w:ascii="Arial" w:hAnsi="Arial" w:cs="Arial"/>
          <w:b/>
        </w:rPr>
        <w:t xml:space="preserve">Membership </w:t>
      </w:r>
    </w:p>
    <w:p w:rsidR="00954F27" w:rsidRPr="00C33E5D" w:rsidRDefault="00954F27" w:rsidP="00954F27">
      <w:pPr>
        <w:rPr>
          <w:rFonts w:ascii="Arial" w:hAnsi="Arial" w:cs="Arial"/>
        </w:rPr>
      </w:pPr>
      <w:r w:rsidRPr="00C33E5D">
        <w:rPr>
          <w:rFonts w:ascii="Arial" w:hAnsi="Arial" w:cs="Arial"/>
        </w:rPr>
        <w:t>An annual membership fee</w:t>
      </w:r>
      <w:r w:rsidR="00EC261F" w:rsidRPr="00EC261F">
        <w:rPr>
          <w:rFonts w:ascii="Arial" w:hAnsi="Arial" w:cs="Arial"/>
        </w:rPr>
        <w:t xml:space="preserve"> </w:t>
      </w:r>
      <w:r w:rsidR="00EC261F">
        <w:rPr>
          <w:rFonts w:ascii="Arial" w:hAnsi="Arial" w:cs="Arial"/>
        </w:rPr>
        <w:t>for the Supporters Trust</w:t>
      </w:r>
      <w:r w:rsidRPr="00C33E5D">
        <w:rPr>
          <w:rFonts w:ascii="Arial" w:hAnsi="Arial" w:cs="Arial"/>
        </w:rPr>
        <w:t xml:space="preserve"> will be payable, which is set at a low level to encourage a large, diverse membership. </w:t>
      </w:r>
      <w:r w:rsidR="00B745DB">
        <w:rPr>
          <w:rFonts w:ascii="Arial" w:hAnsi="Arial" w:cs="Arial"/>
        </w:rPr>
        <w:t>There are a number of different memberships available and these can be found on</w:t>
      </w:r>
      <w:r w:rsidR="00B745DB" w:rsidRPr="00B745DB">
        <w:rPr>
          <w:rFonts w:ascii="Arial" w:hAnsi="Arial" w:cs="Arial"/>
        </w:rPr>
        <w:t xml:space="preserve"> </w:t>
      </w:r>
      <w:hyperlink r:id="rId15" w:history="1">
        <w:r w:rsidR="00B745DB" w:rsidRPr="00623586">
          <w:rPr>
            <w:rStyle w:val="Hyperlink"/>
            <w:rFonts w:ascii="Arial" w:hAnsi="Arial" w:cs="Arial"/>
          </w:rPr>
          <w:t>http://www.ncafctrust.org/</w:t>
        </w:r>
      </w:hyperlink>
    </w:p>
    <w:p w:rsidR="00954F27" w:rsidRPr="00C33E5D" w:rsidRDefault="00954F27" w:rsidP="00954F27">
      <w:pPr>
        <w:rPr>
          <w:rFonts w:ascii="Arial" w:hAnsi="Arial" w:cs="Arial"/>
        </w:rPr>
      </w:pPr>
      <w:r w:rsidRPr="00C33E5D">
        <w:rPr>
          <w:rFonts w:ascii="Arial" w:hAnsi="Arial" w:cs="Arial"/>
        </w:rPr>
        <w:t>The full rights, role and responsibilities of members are set out in the Rules of the CBS which are available at</w:t>
      </w:r>
      <w:r w:rsidRPr="00B745DB">
        <w:rPr>
          <w:rFonts w:ascii="Arial" w:hAnsi="Arial" w:cs="Arial"/>
        </w:rPr>
        <w:t xml:space="preserve"> </w:t>
      </w:r>
      <w:hyperlink r:id="rId16" w:history="1">
        <w:r w:rsidR="00B745DB" w:rsidRPr="00623586">
          <w:rPr>
            <w:rStyle w:val="Hyperlink"/>
            <w:rFonts w:ascii="Arial" w:hAnsi="Arial" w:cs="Arial"/>
          </w:rPr>
          <w:t>http://www.ncafctrust.org/</w:t>
        </w:r>
      </w:hyperlink>
      <w:r w:rsidRPr="00C33E5D">
        <w:rPr>
          <w:rFonts w:ascii="Arial" w:hAnsi="Arial" w:cs="Arial"/>
        </w:rPr>
        <w:t xml:space="preserve"> but the following points relevant to the community share offer are drawn to your attention</w:t>
      </w:r>
      <w:r w:rsidR="00EC261F" w:rsidRPr="00EC261F">
        <w:rPr>
          <w:rFonts w:ascii="Arial" w:hAnsi="Arial" w:cs="Arial"/>
        </w:rPr>
        <w:t xml:space="preserve"> </w:t>
      </w:r>
      <w:r w:rsidR="00EC261F">
        <w:rPr>
          <w:rFonts w:ascii="Arial" w:hAnsi="Arial" w:cs="Arial"/>
        </w:rPr>
        <w:t>if the offer goes ahead</w:t>
      </w:r>
      <w:r w:rsidRPr="00C33E5D">
        <w:rPr>
          <w:rFonts w:ascii="Arial" w:hAnsi="Arial" w:cs="Arial"/>
        </w:rPr>
        <w:t>:</w:t>
      </w:r>
    </w:p>
    <w:p w:rsidR="00954F27" w:rsidRPr="00C33E5D" w:rsidRDefault="00954F27" w:rsidP="00954F27">
      <w:pPr>
        <w:numPr>
          <w:ilvl w:val="0"/>
          <w:numId w:val="6"/>
        </w:numPr>
        <w:rPr>
          <w:rFonts w:ascii="Arial" w:hAnsi="Arial" w:cs="Arial"/>
          <w:lang w:val="en-US"/>
        </w:rPr>
      </w:pPr>
      <w:r w:rsidRPr="00C33E5D">
        <w:rPr>
          <w:rFonts w:ascii="Arial" w:hAnsi="Arial" w:cs="Arial"/>
          <w:lang w:val="en-US"/>
        </w:rPr>
        <w:lastRenderedPageBreak/>
        <w:t>In the event that a member fails to renew their annual membership, and they have purchased community shares, these funds will remain invested in the scheme until a request to withdraw is made in line with the process outlined for members;</w:t>
      </w:r>
    </w:p>
    <w:p w:rsidR="00954F27" w:rsidRPr="00C33E5D" w:rsidRDefault="00954F27" w:rsidP="00954F27">
      <w:pPr>
        <w:numPr>
          <w:ilvl w:val="0"/>
          <w:numId w:val="6"/>
        </w:numPr>
        <w:rPr>
          <w:rFonts w:ascii="Arial" w:hAnsi="Arial" w:cs="Arial"/>
          <w:lang w:val="en-US"/>
        </w:rPr>
      </w:pPr>
      <w:r w:rsidRPr="00C33E5D">
        <w:rPr>
          <w:rFonts w:ascii="Arial" w:hAnsi="Arial" w:cs="Arial"/>
          <w:lang w:val="en-US"/>
        </w:rPr>
        <w:t xml:space="preserve">By not renewing your annual membership fee, you may cease to be entitled to member benefits which include your equal voting share in the CBS. </w:t>
      </w:r>
    </w:p>
    <w:p w:rsidR="00310E0E" w:rsidRPr="00310E0E" w:rsidRDefault="00310E0E" w:rsidP="00310E0E">
      <w:pPr>
        <w:rPr>
          <w:rFonts w:ascii="Arial" w:hAnsi="Arial" w:cs="Arial"/>
          <w:b/>
          <w:bCs/>
        </w:rPr>
      </w:pPr>
      <w:r>
        <w:rPr>
          <w:rFonts w:ascii="Arial" w:hAnsi="Arial" w:cs="Arial"/>
          <w:b/>
          <w:bCs/>
        </w:rPr>
        <w:t xml:space="preserve">How can I buy shares for children or grandchildren aged </w:t>
      </w:r>
      <w:proofErr w:type="gramStart"/>
      <w:r>
        <w:rPr>
          <w:rFonts w:ascii="Arial" w:hAnsi="Arial" w:cs="Arial"/>
          <w:b/>
          <w:bCs/>
        </w:rPr>
        <w:t>under</w:t>
      </w:r>
      <w:proofErr w:type="gramEnd"/>
      <w:r>
        <w:rPr>
          <w:rFonts w:ascii="Arial" w:hAnsi="Arial" w:cs="Arial"/>
          <w:b/>
          <w:bCs/>
        </w:rPr>
        <w:t xml:space="preserve"> 16?</w:t>
      </w:r>
    </w:p>
    <w:p w:rsidR="00310E0E" w:rsidRPr="00310E0E" w:rsidRDefault="00310E0E" w:rsidP="00310E0E">
      <w:pPr>
        <w:rPr>
          <w:rFonts w:ascii="Arial" w:hAnsi="Arial" w:cs="Arial"/>
        </w:rPr>
      </w:pPr>
      <w:r w:rsidRPr="00310E0E">
        <w:rPr>
          <w:rFonts w:ascii="Arial" w:hAnsi="Arial" w:cs="Arial"/>
        </w:rPr>
        <w:t xml:space="preserve">You must be aged 16 years or older to be a full voting member of the CBS (and therefore able to purchase community shares). However, we are aware that people may want to buy shares for their children or grandchildren. Community shares can only be held by full members, so if an adult wanted to buy shares for a child or grandchild, the shares would need to be held on their behalf by the adult until they reached the age of 16. At that point, the shares can be transferred as a special exception to the “non-tradable, </w:t>
      </w:r>
      <w:proofErr w:type="spellStart"/>
      <w:r w:rsidRPr="00310E0E">
        <w:rPr>
          <w:rFonts w:ascii="Arial" w:hAnsi="Arial" w:cs="Arial"/>
        </w:rPr>
        <w:t>nontransferrable</w:t>
      </w:r>
      <w:proofErr w:type="spellEnd"/>
      <w:r w:rsidRPr="00310E0E">
        <w:rPr>
          <w:rFonts w:ascii="Arial" w:hAnsi="Arial" w:cs="Arial"/>
        </w:rPr>
        <w:t>” rule.</w:t>
      </w:r>
    </w:p>
    <w:p w:rsidR="00310E0E" w:rsidRDefault="00310E0E" w:rsidP="00954F27">
      <w:pPr>
        <w:rPr>
          <w:rFonts w:ascii="Arial" w:hAnsi="Arial" w:cs="Arial"/>
          <w:b/>
        </w:rPr>
      </w:pPr>
      <w:r w:rsidRPr="00310E0E">
        <w:rPr>
          <w:rFonts w:ascii="Arial" w:hAnsi="Arial" w:cs="Arial"/>
        </w:rPr>
        <w:t>As the shares would legally be held by the person over 16, the £100,000 limit would still have to be observed - for example, someone couldn’t hold £100,000 of community shares and then another £1,000 on behalf of a minor. There would be no additional voting rights for the individual holding shares for a minor, and the individual holding shares would need to remain a member of the CBS. The transfer of the community shares to the new holder when that person reached the age of 16 would still be subject to that person being admitted as a member of the CBS, as shares may only be held by members. The Secretary of the CBS would then record this in our register of community shareholders that certain shares were being held on behalf of someone else.</w:t>
      </w:r>
      <w:r>
        <w:rPr>
          <w:rFonts w:ascii="Arial" w:hAnsi="Arial" w:cs="Arial"/>
          <w:b/>
        </w:rPr>
        <w:tab/>
      </w:r>
    </w:p>
    <w:p w:rsidR="00EC261F" w:rsidRPr="00FB0A2B" w:rsidRDefault="00EC261F" w:rsidP="00954F27">
      <w:pPr>
        <w:rPr>
          <w:rFonts w:ascii="Arial" w:hAnsi="Arial" w:cs="Arial"/>
        </w:rPr>
      </w:pPr>
      <w:r w:rsidRPr="00B53E46">
        <w:rPr>
          <w:rFonts w:ascii="Arial" w:hAnsi="Arial" w:cs="Arial"/>
        </w:rPr>
        <w:t>There is a separate application form online at</w:t>
      </w:r>
      <w:r w:rsidR="00F53958">
        <w:rPr>
          <w:rFonts w:ascii="Arial" w:hAnsi="Arial" w:cs="Arial"/>
        </w:rPr>
        <w:t xml:space="preserve"> </w:t>
      </w:r>
      <w:hyperlink r:id="rId17" w:history="1">
        <w:r w:rsidR="00F53958" w:rsidRPr="000276D2">
          <w:rPr>
            <w:rStyle w:val="Hyperlink"/>
            <w:rFonts w:ascii="Arial" w:hAnsi="Arial" w:cs="Arial"/>
          </w:rPr>
          <w:t>www.ncafctrust.org</w:t>
        </w:r>
      </w:hyperlink>
      <w:r w:rsidR="00F53958">
        <w:rPr>
          <w:rFonts w:ascii="Arial" w:hAnsi="Arial" w:cs="Arial"/>
        </w:rPr>
        <w:t xml:space="preserve"> if you would like to purchase shares for a minor.</w:t>
      </w:r>
      <w:r w:rsidRPr="00B53E46">
        <w:rPr>
          <w:rFonts w:ascii="Arial" w:hAnsi="Arial" w:cs="Arial"/>
        </w:rPr>
        <w:t xml:space="preserve"> </w:t>
      </w:r>
    </w:p>
    <w:p w:rsidR="00954F27" w:rsidRPr="00C33E5D" w:rsidRDefault="00544AFD" w:rsidP="00954F27">
      <w:pPr>
        <w:rPr>
          <w:rFonts w:ascii="Arial" w:hAnsi="Arial" w:cs="Arial"/>
        </w:rPr>
      </w:pPr>
      <w:r>
        <w:rPr>
          <w:rFonts w:ascii="Arial" w:hAnsi="Arial" w:cs="Arial"/>
          <w:b/>
        </w:rPr>
        <w:t xml:space="preserve">Can organisations/businesses </w:t>
      </w:r>
      <w:r w:rsidR="00954F27" w:rsidRPr="00C33E5D">
        <w:rPr>
          <w:rFonts w:ascii="Arial" w:hAnsi="Arial" w:cs="Arial"/>
          <w:b/>
        </w:rPr>
        <w:t>subscribe for Community Shares?</w:t>
      </w:r>
    </w:p>
    <w:p w:rsidR="00954F27" w:rsidRPr="00C33E5D" w:rsidRDefault="00954F27" w:rsidP="00954F27">
      <w:pPr>
        <w:rPr>
          <w:rFonts w:ascii="Arial" w:hAnsi="Arial" w:cs="Arial"/>
        </w:rPr>
      </w:pPr>
      <w:r w:rsidRPr="00C33E5D">
        <w:rPr>
          <w:rFonts w:ascii="Arial" w:hAnsi="Arial" w:cs="Arial"/>
        </w:rPr>
        <w:t xml:space="preserve">Yes. A representative of that organisation will need to become a member of the CBS as nominee for their organisation/business.  </w:t>
      </w:r>
    </w:p>
    <w:p w:rsidR="00954F27" w:rsidRPr="00C33E5D" w:rsidRDefault="00954F27" w:rsidP="00954F27">
      <w:pPr>
        <w:rPr>
          <w:rFonts w:ascii="Arial" w:hAnsi="Arial" w:cs="Arial"/>
        </w:rPr>
      </w:pPr>
      <w:r w:rsidRPr="00C33E5D">
        <w:rPr>
          <w:rFonts w:ascii="Arial" w:hAnsi="Arial" w:cs="Arial"/>
          <w:b/>
        </w:rPr>
        <w:t>Where can I find out more about community shares?</w:t>
      </w:r>
    </w:p>
    <w:p w:rsidR="00954F27" w:rsidRDefault="00954F27" w:rsidP="00954F27">
      <w:pPr>
        <w:rPr>
          <w:rFonts w:ascii="Arial" w:hAnsi="Arial" w:cs="Arial"/>
        </w:rPr>
      </w:pPr>
      <w:r w:rsidRPr="00C33E5D">
        <w:rPr>
          <w:rFonts w:ascii="Arial" w:hAnsi="Arial" w:cs="Arial"/>
        </w:rPr>
        <w:t xml:space="preserve">Our proposed CBS constitution which is based on Supporters </w:t>
      </w:r>
      <w:proofErr w:type="spellStart"/>
      <w:r w:rsidRPr="00C33E5D">
        <w:rPr>
          <w:rFonts w:ascii="Arial" w:hAnsi="Arial" w:cs="Arial"/>
        </w:rPr>
        <w:t>Direct’s</w:t>
      </w:r>
      <w:proofErr w:type="spellEnd"/>
      <w:r w:rsidRPr="00C33E5D">
        <w:rPr>
          <w:rFonts w:ascii="Arial" w:hAnsi="Arial" w:cs="Arial"/>
        </w:rPr>
        <w:t xml:space="preserve"> model goes into more detail. To understand more about community shares and how they have helped other football </w:t>
      </w:r>
      <w:r w:rsidR="00DE4209">
        <w:rPr>
          <w:rFonts w:ascii="Arial" w:hAnsi="Arial" w:cs="Arial"/>
        </w:rPr>
        <w:t>Club</w:t>
      </w:r>
      <w:r w:rsidRPr="00C33E5D">
        <w:rPr>
          <w:rFonts w:ascii="Arial" w:hAnsi="Arial" w:cs="Arial"/>
        </w:rPr>
        <w:t xml:space="preserve">s and enterprises such as community owned shops and pubs please go online to view our supporting materials </w:t>
      </w:r>
      <w:hyperlink r:id="rId18" w:history="1">
        <w:r w:rsidR="00154429" w:rsidRPr="00623586">
          <w:rPr>
            <w:rStyle w:val="Hyperlink"/>
            <w:rFonts w:ascii="Arial" w:hAnsi="Arial" w:cs="Arial"/>
          </w:rPr>
          <w:t>http://www.ncafctrust.org/</w:t>
        </w:r>
      </w:hyperlink>
    </w:p>
    <w:p w:rsidR="00954F27" w:rsidRPr="00C33E5D" w:rsidRDefault="00954F27" w:rsidP="00954F27">
      <w:pPr>
        <w:rPr>
          <w:rFonts w:ascii="Arial" w:hAnsi="Arial" w:cs="Arial"/>
        </w:rPr>
      </w:pPr>
      <w:r>
        <w:rPr>
          <w:rFonts w:ascii="Arial" w:hAnsi="Arial" w:cs="Arial"/>
          <w:b/>
        </w:rPr>
        <w:t>Will I receive a share certificate?</w:t>
      </w:r>
    </w:p>
    <w:p w:rsidR="00F53958" w:rsidRDefault="00954F27" w:rsidP="00954F27">
      <w:pPr>
        <w:rPr>
          <w:rFonts w:ascii="Arial" w:hAnsi="Arial" w:cs="Arial"/>
        </w:rPr>
      </w:pPr>
      <w:r w:rsidRPr="00C33E5D">
        <w:rPr>
          <w:rFonts w:ascii="Arial" w:hAnsi="Arial" w:cs="Arial"/>
        </w:rPr>
        <w:t>Everyone who purchases £50 or more community shares</w:t>
      </w:r>
      <w:r>
        <w:rPr>
          <w:rFonts w:ascii="Arial" w:hAnsi="Arial" w:cs="Arial"/>
        </w:rPr>
        <w:t xml:space="preserve"> (the minimum investment)</w:t>
      </w:r>
      <w:r w:rsidRPr="00C33E5D">
        <w:rPr>
          <w:rFonts w:ascii="Arial" w:hAnsi="Arial" w:cs="Arial"/>
        </w:rPr>
        <w:t xml:space="preserve"> will receive a community share certificate. Updated share certificates will be sent out to individuals whose shareholding has changed on an annual basis. The </w:t>
      </w:r>
      <w:r>
        <w:rPr>
          <w:rFonts w:ascii="Arial" w:hAnsi="Arial" w:cs="Arial"/>
        </w:rPr>
        <w:t xml:space="preserve">Trust </w:t>
      </w:r>
      <w:r w:rsidRPr="00C33E5D">
        <w:rPr>
          <w:rFonts w:ascii="Arial" w:hAnsi="Arial" w:cs="Arial"/>
        </w:rPr>
        <w:t xml:space="preserve">Secretary will keep an updated share </w:t>
      </w:r>
      <w:r w:rsidRPr="00C33E5D">
        <w:rPr>
          <w:rFonts w:ascii="Arial" w:hAnsi="Arial" w:cs="Arial"/>
        </w:rPr>
        <w:lastRenderedPageBreak/>
        <w:t>register.</w:t>
      </w:r>
      <w:r>
        <w:rPr>
          <w:rFonts w:ascii="Arial" w:hAnsi="Arial" w:cs="Arial"/>
        </w:rPr>
        <w:br/>
      </w:r>
    </w:p>
    <w:p w:rsidR="00954F27" w:rsidRPr="00C33E5D" w:rsidRDefault="00954F27" w:rsidP="00954F27">
      <w:pPr>
        <w:rPr>
          <w:rFonts w:ascii="Arial" w:hAnsi="Arial" w:cs="Arial"/>
        </w:rPr>
      </w:pPr>
      <w:r>
        <w:rPr>
          <w:rFonts w:ascii="Arial" w:hAnsi="Arial" w:cs="Arial"/>
          <w:b/>
        </w:rPr>
        <w:t>What happens when I have invested my money?</w:t>
      </w:r>
    </w:p>
    <w:p w:rsidR="00954F27" w:rsidRPr="00C33E5D" w:rsidRDefault="00954F27" w:rsidP="00954F27">
      <w:pPr>
        <w:rPr>
          <w:rFonts w:ascii="Arial" w:hAnsi="Arial" w:cs="Arial"/>
        </w:rPr>
      </w:pPr>
      <w:r w:rsidRPr="00C33E5D">
        <w:rPr>
          <w:rFonts w:ascii="Arial" w:hAnsi="Arial" w:cs="Arial"/>
        </w:rPr>
        <w:t>When we receive your money we will send you an acknowledgement within 5 working days</w:t>
      </w:r>
    </w:p>
    <w:p w:rsidR="00954F27" w:rsidRPr="00C33E5D" w:rsidRDefault="00954F27" w:rsidP="00954F27">
      <w:pPr>
        <w:rPr>
          <w:rFonts w:ascii="Arial" w:hAnsi="Arial" w:cs="Arial"/>
        </w:rPr>
      </w:pPr>
      <w:r w:rsidRPr="00C33E5D">
        <w:rPr>
          <w:rFonts w:ascii="Arial" w:hAnsi="Arial" w:cs="Arial"/>
        </w:rPr>
        <w:t>Your money will remain in a separate bank account administered by Newport County Supporters Trust.</w:t>
      </w:r>
    </w:p>
    <w:p w:rsidR="00954F27" w:rsidRPr="00C33E5D" w:rsidRDefault="00954F27" w:rsidP="00954F27">
      <w:pPr>
        <w:rPr>
          <w:rFonts w:ascii="Arial" w:hAnsi="Arial" w:cs="Arial"/>
        </w:rPr>
      </w:pPr>
      <w:r w:rsidRPr="00C33E5D">
        <w:rPr>
          <w:rFonts w:ascii="Arial" w:hAnsi="Arial" w:cs="Arial"/>
        </w:rPr>
        <w:t xml:space="preserve">Only if we reach the target of by the </w:t>
      </w:r>
      <w:r w:rsidR="00094679">
        <w:rPr>
          <w:rFonts w:ascii="Arial" w:hAnsi="Arial" w:cs="Arial"/>
        </w:rPr>
        <w:t>30</w:t>
      </w:r>
      <w:r w:rsidR="00094679" w:rsidRPr="00094679">
        <w:rPr>
          <w:rFonts w:ascii="Arial" w:hAnsi="Arial" w:cs="Arial"/>
          <w:vertAlign w:val="superscript"/>
        </w:rPr>
        <w:t xml:space="preserve">th </w:t>
      </w:r>
      <w:r w:rsidRPr="00C33E5D">
        <w:rPr>
          <w:rFonts w:ascii="Arial" w:hAnsi="Arial" w:cs="Arial"/>
        </w:rPr>
        <w:t>of September</w:t>
      </w:r>
      <w:r w:rsidR="00D154F0">
        <w:rPr>
          <w:rFonts w:ascii="Arial" w:hAnsi="Arial" w:cs="Arial"/>
        </w:rPr>
        <w:t xml:space="preserve"> </w:t>
      </w:r>
      <w:r w:rsidRPr="00C33E5D">
        <w:rPr>
          <w:rFonts w:ascii="Arial" w:hAnsi="Arial" w:cs="Arial"/>
        </w:rPr>
        <w:t>will your money be converted into the appropriate number of community shares.</w:t>
      </w:r>
    </w:p>
    <w:p w:rsidR="00954F27" w:rsidRPr="00C33E5D" w:rsidRDefault="00954F27" w:rsidP="00954F27">
      <w:pPr>
        <w:rPr>
          <w:rFonts w:ascii="Arial" w:hAnsi="Arial" w:cs="Arial"/>
        </w:rPr>
      </w:pPr>
      <w:r w:rsidRPr="00C33E5D">
        <w:rPr>
          <w:rFonts w:ascii="Arial" w:hAnsi="Arial" w:cs="Arial"/>
        </w:rPr>
        <w:t>You will receive notification that the community buy</w:t>
      </w:r>
      <w:r>
        <w:rPr>
          <w:rFonts w:ascii="Arial" w:hAnsi="Arial" w:cs="Arial"/>
        </w:rPr>
        <w:t>-</w:t>
      </w:r>
      <w:r w:rsidRPr="00C33E5D">
        <w:rPr>
          <w:rFonts w:ascii="Arial" w:hAnsi="Arial" w:cs="Arial"/>
        </w:rPr>
        <w:t xml:space="preserve">out has been confirmed and a personalised share certificate will follow within 30 working days. </w:t>
      </w:r>
    </w:p>
    <w:p w:rsidR="00954F27" w:rsidRPr="00C33E5D" w:rsidRDefault="00954F27" w:rsidP="00954F27">
      <w:pPr>
        <w:rPr>
          <w:rFonts w:ascii="Arial" w:hAnsi="Arial" w:cs="Arial"/>
        </w:rPr>
      </w:pPr>
      <w:r w:rsidRPr="00C33E5D">
        <w:rPr>
          <w:rFonts w:ascii="Arial" w:hAnsi="Arial" w:cs="Arial"/>
        </w:rPr>
        <w:t>Your money will then be used in line with the purpose laid out in this offer document.</w:t>
      </w:r>
    </w:p>
    <w:p w:rsidR="00954F27" w:rsidRPr="00C33E5D" w:rsidRDefault="00954F27" w:rsidP="00954F27">
      <w:pPr>
        <w:rPr>
          <w:rFonts w:ascii="Arial" w:hAnsi="Arial" w:cs="Arial"/>
        </w:rPr>
      </w:pPr>
      <w:r w:rsidRPr="00C33E5D">
        <w:rPr>
          <w:rFonts w:ascii="Arial" w:hAnsi="Arial" w:cs="Arial"/>
          <w:b/>
        </w:rPr>
        <w:t>How will I know my money is going to good use?</w:t>
      </w:r>
    </w:p>
    <w:p w:rsidR="00954F27" w:rsidRPr="00C33E5D" w:rsidRDefault="00954F27" w:rsidP="00954F27">
      <w:pPr>
        <w:rPr>
          <w:rFonts w:ascii="Arial" w:hAnsi="Arial" w:cs="Arial"/>
        </w:rPr>
      </w:pPr>
      <w:r w:rsidRPr="00C33E5D">
        <w:rPr>
          <w:rFonts w:ascii="Arial" w:hAnsi="Arial" w:cs="Arial"/>
        </w:rPr>
        <w:t>Progress reports to all those supporting the scheme will be issued as and when appropriate.</w:t>
      </w:r>
    </w:p>
    <w:p w:rsidR="00954F27" w:rsidRPr="00C33E5D" w:rsidRDefault="00954F27" w:rsidP="00954F27">
      <w:pPr>
        <w:rPr>
          <w:rFonts w:ascii="Arial" w:hAnsi="Arial" w:cs="Arial"/>
        </w:rPr>
      </w:pPr>
      <w:r w:rsidRPr="00C33E5D">
        <w:rPr>
          <w:rFonts w:ascii="Arial" w:hAnsi="Arial" w:cs="Arial"/>
        </w:rPr>
        <w:t>If we do not reach our target of by</w:t>
      </w:r>
      <w:r w:rsidR="00685573">
        <w:rPr>
          <w:rFonts w:ascii="Arial" w:hAnsi="Arial" w:cs="Arial"/>
        </w:rPr>
        <w:t xml:space="preserve"> 30th</w:t>
      </w:r>
      <w:r w:rsidRPr="00C33E5D">
        <w:rPr>
          <w:rFonts w:ascii="Arial" w:hAnsi="Arial" w:cs="Arial"/>
        </w:rPr>
        <w:t xml:space="preserve"> September we will be in contact with you through your preferred method of communication within 10 working days</w:t>
      </w:r>
      <w:r>
        <w:rPr>
          <w:rFonts w:ascii="Arial" w:hAnsi="Arial" w:cs="Arial"/>
        </w:rPr>
        <w:t xml:space="preserve"> to provide you with details of how your money</w:t>
      </w:r>
      <w:r w:rsidR="00094679">
        <w:rPr>
          <w:rFonts w:ascii="Arial" w:hAnsi="Arial" w:cs="Arial"/>
        </w:rPr>
        <w:t xml:space="preserve"> will</w:t>
      </w:r>
      <w:r>
        <w:rPr>
          <w:rFonts w:ascii="Arial" w:hAnsi="Arial" w:cs="Arial"/>
        </w:rPr>
        <w:t xml:space="preserve"> be returned to you.</w:t>
      </w:r>
    </w:p>
    <w:p w:rsidR="00954F27" w:rsidRPr="00C33E5D" w:rsidRDefault="00954F27" w:rsidP="00954F27">
      <w:pPr>
        <w:rPr>
          <w:rFonts w:ascii="Arial" w:hAnsi="Arial" w:cs="Arial"/>
        </w:rPr>
      </w:pPr>
      <w:r w:rsidRPr="00C33E5D">
        <w:rPr>
          <w:rFonts w:ascii="Arial" w:hAnsi="Arial" w:cs="Arial"/>
          <w:b/>
        </w:rPr>
        <w:t>What will happen to the personal information I provide?</w:t>
      </w:r>
    </w:p>
    <w:p w:rsidR="00954F27" w:rsidRPr="00C33E5D" w:rsidRDefault="00954F27" w:rsidP="00954F27">
      <w:pPr>
        <w:rPr>
          <w:rFonts w:ascii="Arial" w:hAnsi="Arial" w:cs="Arial"/>
        </w:rPr>
      </w:pPr>
      <w:r w:rsidRPr="00C33E5D">
        <w:rPr>
          <w:rFonts w:ascii="Arial" w:hAnsi="Arial" w:cs="Arial"/>
        </w:rPr>
        <w:t>The information provided in application forms will be dealt with in accordance with data protection legislation and will not be disclosed to any third party except for the purpose of running the share offer; for preventing crime; to the police, if required by law; to any relevant regulatory authority, if required by law; or with the permission of the person concerned.</w:t>
      </w:r>
    </w:p>
    <w:p w:rsidR="00954F27" w:rsidRPr="00C33E5D" w:rsidRDefault="00954F27" w:rsidP="00954F27">
      <w:pPr>
        <w:numPr>
          <w:ilvl w:val="0"/>
          <w:numId w:val="8"/>
        </w:numPr>
        <w:rPr>
          <w:rFonts w:ascii="Arial" w:hAnsi="Arial" w:cs="Arial"/>
          <w:lang w:val="en-US"/>
        </w:rPr>
      </w:pPr>
      <w:r w:rsidRPr="00C33E5D">
        <w:rPr>
          <w:rFonts w:ascii="Arial" w:hAnsi="Arial" w:cs="Arial"/>
          <w:lang w:val="en-US"/>
        </w:rPr>
        <w:t xml:space="preserve">Applications will be processed in the order in which they are received and may be accepted or rejected at the absolute discretion of the interim board of the CBS. Any application rejected will be returned to the applicant together with a </w:t>
      </w:r>
      <w:proofErr w:type="spellStart"/>
      <w:r w:rsidRPr="00C33E5D">
        <w:rPr>
          <w:rFonts w:ascii="Arial" w:hAnsi="Arial" w:cs="Arial"/>
          <w:lang w:val="en-US"/>
        </w:rPr>
        <w:t>cheque</w:t>
      </w:r>
      <w:proofErr w:type="spellEnd"/>
      <w:r w:rsidRPr="00C33E5D">
        <w:rPr>
          <w:rFonts w:ascii="Arial" w:hAnsi="Arial" w:cs="Arial"/>
          <w:lang w:val="en-US"/>
        </w:rPr>
        <w:t xml:space="preserve"> for application monies received without interest.</w:t>
      </w:r>
    </w:p>
    <w:p w:rsidR="00954F27" w:rsidRPr="00C33E5D" w:rsidRDefault="00954F27" w:rsidP="00954F27">
      <w:pPr>
        <w:numPr>
          <w:ilvl w:val="0"/>
          <w:numId w:val="8"/>
        </w:numPr>
        <w:rPr>
          <w:rFonts w:ascii="Arial" w:hAnsi="Arial" w:cs="Arial"/>
          <w:lang w:val="en-US"/>
        </w:rPr>
      </w:pPr>
      <w:r w:rsidRPr="00C33E5D">
        <w:rPr>
          <w:rFonts w:ascii="Arial" w:hAnsi="Arial" w:cs="Arial"/>
          <w:lang w:val="en-US"/>
        </w:rPr>
        <w:t>By completing and delivering an application form you, as the applicant:</w:t>
      </w:r>
    </w:p>
    <w:p w:rsidR="00954F27" w:rsidRPr="00C33E5D" w:rsidRDefault="00954F27" w:rsidP="00954F27">
      <w:pPr>
        <w:numPr>
          <w:ilvl w:val="1"/>
          <w:numId w:val="8"/>
        </w:numPr>
        <w:rPr>
          <w:rFonts w:ascii="Arial" w:hAnsi="Arial" w:cs="Arial"/>
          <w:lang w:val="en-US"/>
        </w:rPr>
      </w:pPr>
      <w:r w:rsidRPr="00C33E5D">
        <w:rPr>
          <w:rFonts w:ascii="Arial" w:hAnsi="Arial" w:cs="Arial"/>
          <w:lang w:val="en-US"/>
        </w:rPr>
        <w:t>Offer to acquire the number of Community Shares in Newport County Supporters Trust specified in the form on the terms and subject to the conditions set out here and in the offer document and subject to the</w:t>
      </w:r>
      <w:r w:rsidR="00094679" w:rsidRPr="00094679">
        <w:rPr>
          <w:rFonts w:ascii="Arial" w:hAnsi="Arial" w:cs="Arial"/>
          <w:lang w:val="en-US"/>
        </w:rPr>
        <w:t xml:space="preserve"> </w:t>
      </w:r>
      <w:r w:rsidR="00094679">
        <w:rPr>
          <w:rFonts w:ascii="Arial" w:hAnsi="Arial" w:cs="Arial"/>
          <w:lang w:val="en-US"/>
        </w:rPr>
        <w:t>current and proposed future</w:t>
      </w:r>
      <w:r w:rsidRPr="00C33E5D">
        <w:rPr>
          <w:rFonts w:ascii="Arial" w:hAnsi="Arial" w:cs="Arial"/>
          <w:lang w:val="en-US"/>
        </w:rPr>
        <w:t xml:space="preserve"> Rules of NCST;</w:t>
      </w:r>
    </w:p>
    <w:p w:rsidR="00954F27" w:rsidRPr="00C33E5D" w:rsidRDefault="00954F27" w:rsidP="00954F27">
      <w:pPr>
        <w:numPr>
          <w:ilvl w:val="1"/>
          <w:numId w:val="8"/>
        </w:numPr>
        <w:rPr>
          <w:rFonts w:ascii="Arial" w:hAnsi="Arial" w:cs="Arial"/>
          <w:lang w:val="en-US"/>
        </w:rPr>
      </w:pPr>
      <w:r w:rsidRPr="00C33E5D">
        <w:rPr>
          <w:rFonts w:ascii="Arial" w:hAnsi="Arial" w:cs="Arial"/>
          <w:lang w:val="en-US"/>
        </w:rPr>
        <w:t>Confirm that in making the application you are not relying on any information or representations other than those contained in the offer document and this application form, and agree that no person shall have any liability in connection with your application for any information or representation not contained in the offer document and application form.</w:t>
      </w:r>
    </w:p>
    <w:p w:rsidR="00954F27" w:rsidRDefault="00954F27" w:rsidP="00954F27">
      <w:pPr>
        <w:rPr>
          <w:rFonts w:ascii="Arial" w:hAnsi="Arial" w:cs="Arial"/>
        </w:rPr>
      </w:pPr>
      <w:r w:rsidRPr="00C33E5D">
        <w:rPr>
          <w:rFonts w:ascii="Arial" w:hAnsi="Arial" w:cs="Arial"/>
        </w:rPr>
        <w:lastRenderedPageBreak/>
        <w:t xml:space="preserve">The NCST Board accept responsibility for the information contained in this document. To the best of the knowledge of the Society and the Board (who have taken all reasonable care to ensure that such is the case) the information contained in this document is in accordance with the facts and contains no omission likely to affect its substance.  </w:t>
      </w:r>
    </w:p>
    <w:p w:rsidR="00DF38C2" w:rsidRPr="00F53958" w:rsidRDefault="00F53958" w:rsidP="00F53958">
      <w:pPr>
        <w:rPr>
          <w:rFonts w:ascii="Arial" w:hAnsi="Arial" w:cs="Arial"/>
          <w:b/>
          <w:sz w:val="28"/>
          <w:szCs w:val="28"/>
        </w:rPr>
      </w:pPr>
      <w:r>
        <w:rPr>
          <w:rFonts w:ascii="Arial" w:hAnsi="Arial" w:cs="Arial"/>
          <w:b/>
        </w:rPr>
        <w:t xml:space="preserve">More questions and answers can be found online at </w:t>
      </w:r>
      <w:hyperlink r:id="rId19" w:history="1">
        <w:r w:rsidRPr="00F53958">
          <w:rPr>
            <w:rStyle w:val="Hyperlink"/>
            <w:rFonts w:ascii="Arial" w:hAnsi="Arial" w:cs="Arial"/>
            <w:b/>
          </w:rPr>
          <w:t>http://www.ncafctrust.org/</w:t>
        </w:r>
      </w:hyperlink>
      <w:r w:rsidRPr="00F53958">
        <w:rPr>
          <w:rFonts w:ascii="Arial" w:hAnsi="Arial" w:cs="Arial"/>
          <w:b/>
        </w:rPr>
        <w:t xml:space="preserve"> and</w:t>
      </w:r>
      <w:r>
        <w:rPr>
          <w:rFonts w:ascii="Arial" w:hAnsi="Arial" w:cs="Arial"/>
          <w:b/>
        </w:rPr>
        <w:t xml:space="preserve"> if your question hasn’t been answered you can contact the Trust by </w:t>
      </w:r>
      <w:r w:rsidR="00132DC7">
        <w:rPr>
          <w:rFonts w:ascii="Arial" w:hAnsi="Arial" w:cs="Arial"/>
          <w:b/>
        </w:rPr>
        <w:t>treasurer@ncafctrust.org</w:t>
      </w:r>
      <w:r w:rsidR="00527647">
        <w:rPr>
          <w:rFonts w:ascii="Arial" w:hAnsi="Arial" w:cs="Arial"/>
          <w:b/>
          <w:sz w:val="28"/>
          <w:szCs w:val="28"/>
        </w:rPr>
        <w:br w:type="page"/>
      </w:r>
      <w:bookmarkStart w:id="9" w:name="_Toc428338690"/>
      <w:r w:rsidR="003023ED" w:rsidRPr="00F53958">
        <w:rPr>
          <w:rFonts w:ascii="Arial" w:hAnsi="Arial" w:cs="Arial"/>
          <w:b/>
          <w:sz w:val="28"/>
          <w:szCs w:val="28"/>
          <w:u w:val="single"/>
        </w:rPr>
        <w:lastRenderedPageBreak/>
        <w:t xml:space="preserve">Appendix </w:t>
      </w:r>
      <w:r w:rsidR="00094679" w:rsidRPr="00F53958">
        <w:rPr>
          <w:rFonts w:ascii="Arial" w:hAnsi="Arial" w:cs="Arial"/>
          <w:b/>
          <w:sz w:val="28"/>
          <w:szCs w:val="28"/>
          <w:u w:val="single"/>
        </w:rPr>
        <w:t>2</w:t>
      </w:r>
      <w:r w:rsidR="00614910" w:rsidRPr="00F53958">
        <w:rPr>
          <w:rFonts w:ascii="Arial" w:hAnsi="Arial" w:cs="Arial"/>
          <w:b/>
          <w:sz w:val="28"/>
          <w:szCs w:val="28"/>
          <w:u w:val="single"/>
        </w:rPr>
        <w:t xml:space="preserve">- </w:t>
      </w:r>
      <w:r w:rsidR="00954F27" w:rsidRPr="00F53958">
        <w:rPr>
          <w:rFonts w:ascii="Arial" w:hAnsi="Arial" w:cs="Arial"/>
          <w:b/>
          <w:sz w:val="28"/>
          <w:szCs w:val="28"/>
          <w:u w:val="single"/>
        </w:rPr>
        <w:t>Application Form for Community Shares</w:t>
      </w:r>
      <w:bookmarkEnd w:id="9"/>
      <w:r w:rsidR="00954F27" w:rsidRPr="00F53958">
        <w:rPr>
          <w:rFonts w:ascii="Arial" w:hAnsi="Arial" w:cs="Arial"/>
          <w:b/>
          <w:sz w:val="28"/>
          <w:szCs w:val="28"/>
        </w:rPr>
        <w:br/>
      </w:r>
    </w:p>
    <w:p w:rsidR="00DF38C2" w:rsidRPr="00C742C5" w:rsidRDefault="00DF38C2" w:rsidP="00DF38C2">
      <w:pPr>
        <w:rPr>
          <w:rFonts w:ascii="Arial" w:hAnsi="Arial" w:cs="Arial"/>
        </w:rPr>
      </w:pPr>
      <w:r w:rsidRPr="00C742C5">
        <w:rPr>
          <w:rFonts w:ascii="Arial" w:hAnsi="Arial" w:cs="Arial"/>
        </w:rPr>
        <w:t>Please complete the following form.  By signing it you confirm that you have read the offer document and accept the terms set out th</w:t>
      </w:r>
      <w:r w:rsidR="003023ED">
        <w:rPr>
          <w:rFonts w:ascii="Arial" w:hAnsi="Arial" w:cs="Arial"/>
        </w:rPr>
        <w:t>ere</w:t>
      </w:r>
      <w:r w:rsidRPr="00C742C5">
        <w:rPr>
          <w:rFonts w:ascii="Arial" w:hAnsi="Arial" w:cs="Arial"/>
        </w:rPr>
        <w:t>.</w:t>
      </w:r>
    </w:p>
    <w:p w:rsidR="00DF38C2" w:rsidRPr="00C742C5" w:rsidRDefault="00DF38C2" w:rsidP="0035193A">
      <w:pPr>
        <w:rPr>
          <w:rFonts w:ascii="Arial" w:hAnsi="Arial" w:cs="Arial"/>
        </w:rPr>
      </w:pPr>
      <w:r w:rsidRPr="00C742C5">
        <w:rPr>
          <w:rFonts w:ascii="Arial" w:hAnsi="Arial" w:cs="Arial"/>
        </w:rPr>
        <w:t xml:space="preserve">When you have completed and signed the form please send it to </w:t>
      </w:r>
      <w:r w:rsidR="0035193A">
        <w:rPr>
          <w:rFonts w:ascii="Arial" w:hAnsi="Arial" w:cs="Arial"/>
        </w:rPr>
        <w:t xml:space="preserve">Newport County AFC Supporters Trust C/O Newport County AFC, Rodney Parade, Newport, </w:t>
      </w:r>
      <w:proofErr w:type="gramStart"/>
      <w:r w:rsidR="0035193A">
        <w:rPr>
          <w:rFonts w:ascii="Arial" w:hAnsi="Arial" w:cs="Arial"/>
        </w:rPr>
        <w:t>South</w:t>
      </w:r>
      <w:proofErr w:type="gramEnd"/>
      <w:r w:rsidR="0035193A">
        <w:rPr>
          <w:rFonts w:ascii="Arial" w:hAnsi="Arial" w:cs="Arial"/>
        </w:rPr>
        <w:t xml:space="preserve"> Wales NP19 </w:t>
      </w:r>
      <w:r w:rsidR="0035193A" w:rsidRPr="0035193A">
        <w:rPr>
          <w:rFonts w:ascii="Arial" w:hAnsi="Arial" w:cs="Arial"/>
        </w:rPr>
        <w:t>0UU</w:t>
      </w:r>
    </w:p>
    <w:p w:rsidR="00DF38C2" w:rsidRPr="00623586" w:rsidRDefault="00263474" w:rsidP="00DF38C2">
      <w:pPr>
        <w:rPr>
          <w:rFonts w:ascii="Arial" w:hAnsi="Arial" w:cs="Arial"/>
        </w:rPr>
      </w:pPr>
      <w:r>
        <w:rPr>
          <w:rFonts w:ascii="Arial" w:hAnsi="Arial" w:cs="Arial"/>
        </w:rPr>
        <w:t>If you are applying to purchase community shares now y</w:t>
      </w:r>
      <w:r w:rsidR="00DF38C2" w:rsidRPr="00C742C5">
        <w:rPr>
          <w:rFonts w:ascii="Arial" w:hAnsi="Arial" w:cs="Arial"/>
        </w:rPr>
        <w:t xml:space="preserve">ou must either enclose a cheque for the value of shares you wish to buy or </w:t>
      </w:r>
      <w:r w:rsidR="00623586">
        <w:rPr>
          <w:rFonts w:ascii="Arial" w:hAnsi="Arial" w:cs="Arial"/>
        </w:rPr>
        <w:t xml:space="preserve">by electronic means </w:t>
      </w:r>
      <w:r w:rsidR="00154429">
        <w:rPr>
          <w:rFonts w:ascii="Arial" w:hAnsi="Arial" w:cs="Arial"/>
        </w:rPr>
        <w:t xml:space="preserve">or visit </w:t>
      </w:r>
      <w:hyperlink r:id="rId20" w:history="1">
        <w:r w:rsidR="00623586" w:rsidRPr="00623586">
          <w:rPr>
            <w:rStyle w:val="Hyperlink"/>
            <w:rFonts w:ascii="Arial" w:hAnsi="Arial" w:cs="Arial"/>
          </w:rPr>
          <w:t>http://www.ncafctrust.org/</w:t>
        </w:r>
      </w:hyperlink>
    </w:p>
    <w:p w:rsidR="00DF38C2" w:rsidRPr="00C742C5" w:rsidRDefault="00094679" w:rsidP="00DF38C2">
      <w:pPr>
        <w:rPr>
          <w:rFonts w:ascii="Arial" w:hAnsi="Arial" w:cs="Arial"/>
        </w:rPr>
      </w:pPr>
      <w:r>
        <w:rPr>
          <w:rFonts w:ascii="Arial" w:hAnsi="Arial" w:cs="Arial"/>
        </w:rPr>
        <w:t>If paying electronically p</w:t>
      </w:r>
      <w:r w:rsidR="00DF38C2" w:rsidRPr="00C742C5">
        <w:rPr>
          <w:rFonts w:ascii="Arial" w:hAnsi="Arial" w:cs="Arial"/>
        </w:rPr>
        <w:t>lease quote your full name as a reference so that your payment can easily be linked to your application for shares.</w:t>
      </w:r>
    </w:p>
    <w:p w:rsidR="00DF38C2" w:rsidRPr="00C742C5" w:rsidRDefault="00DF38C2" w:rsidP="00DF38C2">
      <w:pPr>
        <w:rPr>
          <w:rFonts w:ascii="Arial" w:hAnsi="Arial" w:cs="Arial"/>
        </w:rPr>
      </w:pPr>
      <w:r w:rsidRPr="00C742C5">
        <w:rPr>
          <w:rFonts w:ascii="Arial" w:hAnsi="Arial" w:cs="Arial"/>
        </w:rPr>
        <w:t xml:space="preserve">Your payment must come from a UK clearing bank account in your name and you must complete this form with your full name, address and date of birth.  </w:t>
      </w:r>
    </w:p>
    <w:p w:rsidR="00DF38C2" w:rsidRPr="00C742C5" w:rsidRDefault="00DF38C2" w:rsidP="00DF38C2">
      <w:pPr>
        <w:rPr>
          <w:rFonts w:ascii="Arial" w:hAnsi="Arial" w:cs="Arial"/>
        </w:rPr>
      </w:pPr>
      <w:r w:rsidRPr="00C742C5">
        <w:rPr>
          <w:rFonts w:ascii="Arial" w:hAnsi="Arial" w:cs="Arial"/>
        </w:rPr>
        <w:t>Full name</w:t>
      </w:r>
      <w:r w:rsidR="00310E0E">
        <w:rPr>
          <w:rFonts w:ascii="Arial" w:hAnsi="Arial" w:cs="Arial"/>
        </w:rPr>
        <w:t xml:space="preserve"> (individual or organisation)</w:t>
      </w:r>
      <w:r w:rsidRPr="00C742C5">
        <w:rPr>
          <w:rFonts w:ascii="Arial" w:hAnsi="Arial" w:cs="Arial"/>
        </w:rPr>
        <w:t>…</w:t>
      </w:r>
      <w:r w:rsidR="00310E0E">
        <w:rPr>
          <w:rFonts w:ascii="Arial" w:hAnsi="Arial" w:cs="Arial"/>
        </w:rPr>
        <w:t>.</w:t>
      </w:r>
      <w:r w:rsidRPr="00C742C5">
        <w:rPr>
          <w:rFonts w:ascii="Arial" w:hAnsi="Arial" w:cs="Arial"/>
        </w:rPr>
        <w:t>……………………………………………………</w:t>
      </w:r>
    </w:p>
    <w:p w:rsidR="00310E0E" w:rsidRDefault="00310E0E" w:rsidP="00DF38C2">
      <w:pPr>
        <w:rPr>
          <w:rFonts w:ascii="Arial" w:hAnsi="Arial" w:cs="Arial"/>
        </w:rPr>
      </w:pPr>
      <w:r>
        <w:rPr>
          <w:rFonts w:ascii="Arial" w:hAnsi="Arial" w:cs="Arial"/>
        </w:rPr>
        <w:t xml:space="preserve">Representative name (if applying for an organisation)…………………………………… </w:t>
      </w:r>
    </w:p>
    <w:p w:rsidR="00DF38C2" w:rsidRPr="00C742C5" w:rsidRDefault="00DF38C2" w:rsidP="00DF38C2">
      <w:pPr>
        <w:rPr>
          <w:rFonts w:ascii="Arial" w:hAnsi="Arial" w:cs="Arial"/>
        </w:rPr>
      </w:pPr>
      <w:r w:rsidRPr="00C742C5">
        <w:rPr>
          <w:rFonts w:ascii="Arial" w:hAnsi="Arial" w:cs="Arial"/>
        </w:rPr>
        <w:t>Address…………………………………………………………………………………………</w:t>
      </w:r>
    </w:p>
    <w:p w:rsidR="00DF38C2" w:rsidRPr="00C742C5" w:rsidRDefault="00DF38C2" w:rsidP="00DF38C2">
      <w:pPr>
        <w:rPr>
          <w:rFonts w:ascii="Arial" w:hAnsi="Arial" w:cs="Arial"/>
        </w:rPr>
      </w:pPr>
      <w:r w:rsidRPr="00C742C5">
        <w:rPr>
          <w:rFonts w:ascii="Arial" w:hAnsi="Arial" w:cs="Arial"/>
        </w:rPr>
        <w:t>…………………………………………………………………………………………………..</w:t>
      </w:r>
    </w:p>
    <w:p w:rsidR="00DF38C2" w:rsidRPr="00C742C5" w:rsidRDefault="00DF38C2" w:rsidP="00DF38C2">
      <w:pPr>
        <w:rPr>
          <w:rFonts w:ascii="Arial" w:hAnsi="Arial" w:cs="Arial"/>
        </w:rPr>
      </w:pPr>
      <w:r w:rsidRPr="00C742C5">
        <w:rPr>
          <w:rFonts w:ascii="Arial" w:hAnsi="Arial" w:cs="Arial"/>
        </w:rPr>
        <w:t>…………………………………………………………………………………………………..</w:t>
      </w:r>
    </w:p>
    <w:p w:rsidR="00DF38C2" w:rsidRPr="00C742C5" w:rsidRDefault="00DF38C2" w:rsidP="00DF38C2">
      <w:pPr>
        <w:rPr>
          <w:rFonts w:ascii="Arial" w:hAnsi="Arial" w:cs="Arial"/>
        </w:rPr>
      </w:pPr>
      <w:r w:rsidRPr="00C742C5">
        <w:rPr>
          <w:rFonts w:ascii="Arial" w:hAnsi="Arial" w:cs="Arial"/>
        </w:rPr>
        <w:t xml:space="preserve">Date of Birth…………………………………… </w:t>
      </w:r>
    </w:p>
    <w:p w:rsidR="00DF38C2" w:rsidRPr="00C742C5" w:rsidRDefault="00DF38C2" w:rsidP="00DF38C2">
      <w:pPr>
        <w:rPr>
          <w:rFonts w:ascii="Arial" w:hAnsi="Arial" w:cs="Arial"/>
        </w:rPr>
      </w:pPr>
      <w:r w:rsidRPr="00C742C5">
        <w:rPr>
          <w:rFonts w:ascii="Arial" w:hAnsi="Arial" w:cs="Arial"/>
        </w:rPr>
        <w:t>Telephone………………………………………………………………………………………</w:t>
      </w:r>
    </w:p>
    <w:p w:rsidR="003023ED" w:rsidRDefault="00DF38C2" w:rsidP="002B35C3">
      <w:pPr>
        <w:rPr>
          <w:rFonts w:ascii="Arial" w:hAnsi="Arial" w:cs="Arial"/>
        </w:rPr>
      </w:pPr>
      <w:r w:rsidRPr="00C742C5">
        <w:rPr>
          <w:rFonts w:ascii="Arial" w:hAnsi="Arial" w:cs="Arial"/>
        </w:rPr>
        <w:t>Email……………………………………………………………………………………………</w:t>
      </w:r>
    </w:p>
    <w:p w:rsidR="002B35C3" w:rsidRPr="00C742C5" w:rsidRDefault="002B35C3" w:rsidP="002B35C3">
      <w:pPr>
        <w:rPr>
          <w:rFonts w:ascii="Arial" w:hAnsi="Arial" w:cs="Arial"/>
        </w:rPr>
      </w:pPr>
      <w:r w:rsidRPr="00C742C5">
        <w:rPr>
          <w:rFonts w:ascii="Arial" w:hAnsi="Arial" w:cs="Arial"/>
        </w:rPr>
        <w:t xml:space="preserve">I have read, understood and agree to the rules of membership of the Newport County Supporters’ Trust available at </w:t>
      </w:r>
      <w:hyperlink r:id="rId21" w:history="1">
        <w:r w:rsidRPr="00C742C5">
          <w:rPr>
            <w:rStyle w:val="Hyperlink"/>
            <w:rFonts w:ascii="Arial" w:hAnsi="Arial" w:cs="Arial"/>
          </w:rPr>
          <w:t>www.ncafctrust.org</w:t>
        </w:r>
      </w:hyperlink>
      <w:r w:rsidRPr="00C742C5">
        <w:rPr>
          <w:rFonts w:ascii="Arial" w:hAnsi="Arial" w:cs="Arial"/>
        </w:rPr>
        <w:t xml:space="preserve"> (please tick)</w:t>
      </w:r>
    </w:p>
    <w:p w:rsidR="002B35C3" w:rsidRPr="00C742C5" w:rsidRDefault="002B35C3" w:rsidP="002B35C3">
      <w:pPr>
        <w:rPr>
          <w:rFonts w:ascii="Arial" w:hAnsi="Arial" w:cs="Arial"/>
        </w:rPr>
      </w:pPr>
      <w:r w:rsidRPr="00C742C5">
        <w:rPr>
          <w:rFonts w:ascii="Arial" w:hAnsi="Arial" w:cs="Arial"/>
        </w:rPr>
        <w:t>I have read, understood and agree to the contents of this share offer document (please tick)</w:t>
      </w:r>
    </w:p>
    <w:p w:rsidR="002B35C3" w:rsidRPr="00C742C5" w:rsidRDefault="002B35C3" w:rsidP="002B35C3">
      <w:pPr>
        <w:rPr>
          <w:rFonts w:ascii="Arial" w:hAnsi="Arial" w:cs="Arial"/>
        </w:rPr>
      </w:pPr>
      <w:r w:rsidRPr="00C742C5">
        <w:rPr>
          <w:rFonts w:ascii="Arial" w:hAnsi="Arial" w:cs="Arial"/>
          <w:b/>
          <w:bCs/>
        </w:rPr>
        <w:t>Signed</w:t>
      </w:r>
      <w:r w:rsidRPr="00C742C5">
        <w:rPr>
          <w:rFonts w:ascii="Arial" w:hAnsi="Arial" w:cs="Arial"/>
        </w:rPr>
        <w:t>.........................................................................................................................</w:t>
      </w:r>
      <w:r w:rsidRPr="00C742C5">
        <w:rPr>
          <w:rFonts w:ascii="Arial" w:hAnsi="Arial" w:cs="Arial"/>
          <w:b/>
          <w:bCs/>
        </w:rPr>
        <w:t>Date</w:t>
      </w:r>
      <w:r w:rsidRPr="00C742C5">
        <w:rPr>
          <w:rFonts w:ascii="Arial" w:hAnsi="Arial" w:cs="Arial"/>
        </w:rPr>
        <w:t>.........</w:t>
      </w:r>
      <w:r w:rsidR="003023ED">
        <w:rPr>
          <w:rFonts w:ascii="Arial" w:hAnsi="Arial" w:cs="Arial"/>
        </w:rPr>
        <w:t>...............</w:t>
      </w:r>
    </w:p>
    <w:p w:rsidR="00DF38C2" w:rsidRPr="00C742C5" w:rsidRDefault="00DF38C2" w:rsidP="00DF38C2">
      <w:pPr>
        <w:rPr>
          <w:rFonts w:ascii="Arial" w:hAnsi="Arial" w:cs="Arial"/>
        </w:rPr>
      </w:pPr>
      <w:r w:rsidRPr="00C742C5">
        <w:rPr>
          <w:rFonts w:ascii="Arial" w:hAnsi="Arial" w:cs="Arial"/>
        </w:rPr>
        <w:t>Please confirm that you wish to join as a member by ticking this box. (If you do not, you cannot invest in the share scheme.) [  ]</w:t>
      </w:r>
      <w:r w:rsidR="00B25BAD">
        <w:rPr>
          <w:rFonts w:ascii="Arial" w:hAnsi="Arial" w:cs="Arial"/>
        </w:rPr>
        <w:t xml:space="preserve"> If you are a member already please insert your membership </w:t>
      </w:r>
      <w:proofErr w:type="gramStart"/>
      <w:r w:rsidR="00B25BAD">
        <w:rPr>
          <w:rFonts w:ascii="Arial" w:hAnsi="Arial" w:cs="Arial"/>
        </w:rPr>
        <w:t>number[</w:t>
      </w:r>
      <w:proofErr w:type="gramEnd"/>
      <w:r w:rsidR="00B25BAD">
        <w:rPr>
          <w:rFonts w:ascii="Arial" w:hAnsi="Arial" w:cs="Arial"/>
        </w:rPr>
        <w:t xml:space="preserve">                ]</w:t>
      </w:r>
    </w:p>
    <w:p w:rsidR="00263474" w:rsidRDefault="00DF38C2" w:rsidP="00DF38C2">
      <w:pPr>
        <w:rPr>
          <w:rFonts w:ascii="Arial" w:hAnsi="Arial" w:cs="Arial"/>
        </w:rPr>
      </w:pPr>
      <w:r w:rsidRPr="00C742C5">
        <w:rPr>
          <w:rFonts w:ascii="Arial" w:hAnsi="Arial" w:cs="Arial"/>
        </w:rPr>
        <w:t xml:space="preserve">In addition to your payment for Community Shares </w:t>
      </w:r>
      <w:r w:rsidR="00263474">
        <w:rPr>
          <w:rFonts w:ascii="Arial" w:hAnsi="Arial" w:cs="Arial"/>
        </w:rPr>
        <w:t xml:space="preserve">if you aren’t already a member of the Supporters Trust </w:t>
      </w:r>
      <w:r w:rsidRPr="00C742C5">
        <w:rPr>
          <w:rFonts w:ascii="Arial" w:hAnsi="Arial" w:cs="Arial"/>
        </w:rPr>
        <w:t xml:space="preserve">you must pay an annual additional membership fee to become and remain a member. </w:t>
      </w:r>
    </w:p>
    <w:p w:rsidR="00DF38C2" w:rsidRPr="00C742C5" w:rsidRDefault="00DF38C2" w:rsidP="00DF38C2">
      <w:pPr>
        <w:rPr>
          <w:rFonts w:ascii="Arial" w:hAnsi="Arial" w:cs="Arial"/>
        </w:rPr>
      </w:pPr>
      <w:r w:rsidRPr="00C742C5">
        <w:rPr>
          <w:rFonts w:ascii="Arial" w:hAnsi="Arial" w:cs="Arial"/>
        </w:rPr>
        <w:lastRenderedPageBreak/>
        <w:t>We aim to provide as cost efficient a service as possible for members and we aim to protect the environment. For these reasons our preferred method of communication is via email. Tick this box if you do not wish to receive information by email. [  ]</w:t>
      </w:r>
    </w:p>
    <w:p w:rsidR="00263474" w:rsidRPr="00C742C5" w:rsidRDefault="00DF38C2" w:rsidP="00623586">
      <w:pPr>
        <w:rPr>
          <w:rFonts w:ascii="Arial" w:hAnsi="Arial" w:cs="Arial"/>
        </w:rPr>
      </w:pPr>
      <w:r w:rsidRPr="00C742C5">
        <w:rPr>
          <w:rFonts w:ascii="Arial" w:hAnsi="Arial" w:cs="Arial"/>
        </w:rPr>
        <w:t>I would like to buy community shares</w:t>
      </w:r>
      <w:r w:rsidR="00263474">
        <w:rPr>
          <w:rFonts w:ascii="Arial" w:hAnsi="Arial" w:cs="Arial"/>
        </w:rPr>
        <w:t xml:space="preserve"> now</w:t>
      </w:r>
      <w:r w:rsidR="007D1BEC">
        <w:rPr>
          <w:rFonts w:ascii="Arial" w:hAnsi="Arial" w:cs="Arial"/>
        </w:rPr>
        <w:t xml:space="preserve"> to the</w:t>
      </w:r>
      <w:r w:rsidRPr="00C742C5">
        <w:rPr>
          <w:rFonts w:ascii="Arial" w:hAnsi="Arial" w:cs="Arial"/>
        </w:rPr>
        <w:t xml:space="preserve"> value</w:t>
      </w:r>
      <w:r w:rsidR="007D1BEC">
        <w:rPr>
          <w:rFonts w:ascii="Arial" w:hAnsi="Arial" w:cs="Arial"/>
        </w:rPr>
        <w:t xml:space="preserve"> of</w:t>
      </w:r>
      <w:r w:rsidRPr="00C742C5">
        <w:rPr>
          <w:rFonts w:ascii="Arial" w:hAnsi="Arial" w:cs="Arial"/>
        </w:rPr>
        <w:t xml:space="preserve"> (minimum £</w:t>
      </w:r>
      <w:r w:rsidR="00623586" w:rsidRPr="00623586">
        <w:rPr>
          <w:rFonts w:ascii="Arial" w:hAnsi="Arial" w:cs="Arial"/>
        </w:rPr>
        <w:t>50</w:t>
      </w:r>
      <w:r w:rsidRPr="00623586">
        <w:rPr>
          <w:rFonts w:ascii="Arial" w:hAnsi="Arial" w:cs="Arial"/>
        </w:rPr>
        <w:t>):</w:t>
      </w:r>
      <w:r w:rsidR="00263474">
        <w:rPr>
          <w:rFonts w:ascii="Arial" w:hAnsi="Arial" w:cs="Arial"/>
        </w:rPr>
        <w:t xml:space="preserve"> </w:t>
      </w:r>
    </w:p>
    <w:p w:rsidR="00DF38C2" w:rsidRPr="00C742C5" w:rsidRDefault="00DF38C2" w:rsidP="00DF38C2">
      <w:pPr>
        <w:rPr>
          <w:rFonts w:ascii="Arial" w:hAnsi="Arial" w:cs="Arial"/>
        </w:rPr>
      </w:pPr>
      <w:r w:rsidRPr="00C742C5">
        <w:rPr>
          <w:rFonts w:ascii="Arial" w:hAnsi="Arial" w:cs="Arial"/>
        </w:rPr>
        <w:t xml:space="preserve">I’d like to be considered for the Enterprise Investment Tax Relief Scheme </w:t>
      </w:r>
    </w:p>
    <w:p w:rsidR="00DF38C2" w:rsidRPr="00C742C5" w:rsidRDefault="00DF38C2" w:rsidP="00DF38C2">
      <w:pPr>
        <w:rPr>
          <w:rFonts w:ascii="Arial" w:hAnsi="Arial" w:cs="Arial"/>
        </w:rPr>
      </w:pPr>
      <w:r w:rsidRPr="00C742C5">
        <w:rPr>
          <w:rFonts w:ascii="Arial" w:hAnsi="Arial" w:cs="Arial"/>
        </w:rPr>
        <w:t>Yes</w:t>
      </w:r>
    </w:p>
    <w:p w:rsidR="00DF38C2" w:rsidRPr="00C742C5" w:rsidRDefault="00DF38C2" w:rsidP="00DF38C2">
      <w:pPr>
        <w:rPr>
          <w:rFonts w:ascii="Arial" w:hAnsi="Arial" w:cs="Arial"/>
        </w:rPr>
      </w:pPr>
      <w:r w:rsidRPr="00C742C5">
        <w:rPr>
          <w:rFonts w:ascii="Arial" w:hAnsi="Arial" w:cs="Arial"/>
        </w:rPr>
        <w:t>No</w:t>
      </w:r>
    </w:p>
    <w:p w:rsidR="00DF38C2" w:rsidRPr="00C742C5" w:rsidRDefault="00DF38C2" w:rsidP="00DF38C2">
      <w:pPr>
        <w:rPr>
          <w:rFonts w:ascii="Arial" w:hAnsi="Arial" w:cs="Arial"/>
        </w:rPr>
      </w:pPr>
      <w:r w:rsidRPr="00C742C5">
        <w:rPr>
          <w:rFonts w:ascii="Arial" w:hAnsi="Arial" w:cs="Arial"/>
        </w:rPr>
        <w:t>Signed…………………………..</w:t>
      </w:r>
      <w:r w:rsidRPr="00C742C5">
        <w:rPr>
          <w:rFonts w:ascii="Arial" w:hAnsi="Arial" w:cs="Arial"/>
        </w:rPr>
        <w:tab/>
      </w:r>
      <w:r w:rsidRPr="00C742C5">
        <w:rPr>
          <w:rFonts w:ascii="Arial" w:hAnsi="Arial" w:cs="Arial"/>
        </w:rPr>
        <w:tab/>
      </w:r>
      <w:r w:rsidRPr="00C742C5">
        <w:rPr>
          <w:rFonts w:ascii="Arial" w:hAnsi="Arial" w:cs="Arial"/>
        </w:rPr>
        <w:tab/>
        <w:t>Date……………………………</w:t>
      </w:r>
    </w:p>
    <w:p w:rsidR="002B35C3" w:rsidRPr="00C742C5" w:rsidRDefault="002B35C3" w:rsidP="00DF38C2">
      <w:pPr>
        <w:rPr>
          <w:rFonts w:ascii="Arial" w:hAnsi="Arial" w:cs="Arial"/>
        </w:rPr>
      </w:pPr>
    </w:p>
    <w:p w:rsidR="00DF38C2" w:rsidRPr="00C742C5" w:rsidRDefault="00DF38C2" w:rsidP="00DF38C2">
      <w:pPr>
        <w:rPr>
          <w:rFonts w:ascii="Arial" w:hAnsi="Arial" w:cs="Arial"/>
        </w:rPr>
      </w:pPr>
    </w:p>
    <w:p w:rsidR="00DF38C2" w:rsidRPr="00C742C5" w:rsidRDefault="00DF38C2" w:rsidP="00DF38C2">
      <w:pPr>
        <w:rPr>
          <w:rFonts w:ascii="Arial" w:hAnsi="Arial" w:cs="Arial"/>
        </w:rPr>
      </w:pPr>
    </w:p>
    <w:p w:rsidR="00DF38C2" w:rsidRPr="00C742C5" w:rsidRDefault="00DF38C2" w:rsidP="00DF38C2">
      <w:pPr>
        <w:rPr>
          <w:rFonts w:ascii="Arial" w:hAnsi="Arial" w:cs="Arial"/>
        </w:rPr>
      </w:pPr>
    </w:p>
    <w:p w:rsidR="00DF38C2" w:rsidRPr="00C742C5" w:rsidRDefault="00DF38C2" w:rsidP="00DF38C2">
      <w:pPr>
        <w:rPr>
          <w:rFonts w:ascii="Arial" w:hAnsi="Arial" w:cs="Arial"/>
        </w:rPr>
      </w:pPr>
    </w:p>
    <w:p w:rsidR="00F40D46" w:rsidRPr="00C742C5" w:rsidRDefault="00F40D46">
      <w:pPr>
        <w:rPr>
          <w:rFonts w:ascii="Arial" w:hAnsi="Arial" w:cs="Arial"/>
        </w:rPr>
      </w:pPr>
      <w:bookmarkStart w:id="10" w:name="_GoBack"/>
      <w:bookmarkEnd w:id="10"/>
    </w:p>
    <w:sectPr w:rsidR="00F40D46" w:rsidRPr="00C742C5" w:rsidSect="00C742C5">
      <w:headerReference w:type="default" r:id="rId22"/>
      <w:footerReference w:type="default" r:id="rId23"/>
      <w:pgSz w:w="12240" w:h="15840"/>
      <w:pgMar w:top="851" w:right="1077" w:bottom="1134" w:left="1077" w:header="708" w:footer="708"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20DE67" w15:done="0"/>
  <w15:commentEx w15:paraId="01A141B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622" w:rsidRDefault="00372622" w:rsidP="00A21B34">
      <w:pPr>
        <w:spacing w:after="0" w:line="240" w:lineRule="auto"/>
      </w:pPr>
      <w:r>
        <w:separator/>
      </w:r>
    </w:p>
  </w:endnote>
  <w:endnote w:type="continuationSeparator" w:id="0">
    <w:p w:rsidR="00372622" w:rsidRDefault="00372622" w:rsidP="00A21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808593"/>
      <w:docPartObj>
        <w:docPartGallery w:val="Page Numbers (Bottom of Page)"/>
        <w:docPartUnique/>
      </w:docPartObj>
    </w:sdtPr>
    <w:sdtEndPr>
      <w:rPr>
        <w:noProof/>
      </w:rPr>
    </w:sdtEndPr>
    <w:sdtContent>
      <w:p w:rsidR="0081523F" w:rsidRDefault="0081523F">
        <w:pPr>
          <w:pStyle w:val="Footer"/>
          <w:jc w:val="right"/>
        </w:pPr>
        <w:r>
          <w:fldChar w:fldCharType="begin"/>
        </w:r>
        <w:r>
          <w:instrText xml:space="preserve"> PAGE   \* MERGEFORMAT </w:instrText>
        </w:r>
        <w:r>
          <w:fldChar w:fldCharType="separate"/>
        </w:r>
        <w:r w:rsidR="00132DC7">
          <w:rPr>
            <w:noProof/>
          </w:rPr>
          <w:t>24</w:t>
        </w:r>
        <w:r>
          <w:rPr>
            <w:noProof/>
          </w:rPr>
          <w:fldChar w:fldCharType="end"/>
        </w:r>
      </w:p>
    </w:sdtContent>
  </w:sdt>
  <w:p w:rsidR="0081523F" w:rsidRDefault="008152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622" w:rsidRDefault="00372622" w:rsidP="00A21B34">
      <w:pPr>
        <w:spacing w:after="0" w:line="240" w:lineRule="auto"/>
      </w:pPr>
      <w:r>
        <w:separator/>
      </w:r>
    </w:p>
  </w:footnote>
  <w:footnote w:type="continuationSeparator" w:id="0">
    <w:p w:rsidR="00372622" w:rsidRDefault="00372622" w:rsidP="00A21B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429" w:rsidRDefault="00154429" w:rsidP="00C742C5">
    <w:pPr>
      <w:pStyle w:val="Header"/>
      <w:jc w:val="right"/>
    </w:pPr>
    <w:r w:rsidRPr="00A21B34">
      <w:rPr>
        <w:rFonts w:ascii="Arial" w:hAnsi="Arial" w:cs="Arial"/>
        <w:b/>
        <w:noProof/>
        <w:sz w:val="40"/>
        <w:lang w:eastAsia="en-GB"/>
      </w:rPr>
      <w:drawing>
        <wp:inline distT="0" distB="0" distL="0" distR="0" wp14:anchorId="1977E75A" wp14:editId="0276A98E">
          <wp:extent cx="646635" cy="647700"/>
          <wp:effectExtent l="0" t="0" r="127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345" cy="670448"/>
                  </a:xfrm>
                  <a:prstGeom prst="rect">
                    <a:avLst/>
                  </a:prstGeom>
                  <a:noFill/>
                  <a:ln>
                    <a:noFill/>
                  </a:ln>
                  <a:effectLst/>
                  <a:extLst/>
                </pic:spPr>
              </pic:pic>
            </a:graphicData>
          </a:graphic>
        </wp:inline>
      </w:drawing>
    </w:r>
  </w:p>
  <w:p w:rsidR="00154429" w:rsidRDefault="00154429" w:rsidP="00C742C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AA78411A"/>
    <w:lvl w:ilvl="0" w:tplc="18D63266">
      <w:start w:val="1"/>
      <w:numFmt w:val="decimal"/>
      <w:lvlText w:val="%1."/>
      <w:lvlJc w:val="left"/>
      <w:pPr>
        <w:ind w:left="720" w:hanging="360"/>
      </w:pPr>
      <w:rPr>
        <w:rFonts w:ascii="Calibri" w:eastAsia="Calibri" w:hAnsi="Calibri" w:hint="default"/>
        <w:b w:val="0"/>
        <w:color w:val="000000"/>
        <w:sz w:val="22"/>
        <w:szCs w:val="22"/>
      </w:rPr>
    </w:lvl>
    <w:lvl w:ilvl="1" w:tplc="C7E8B8DC">
      <w:start w:val="1"/>
      <w:numFmt w:val="lowerLetter"/>
      <w:lvlText w:val="%2."/>
      <w:lvlJc w:val="left"/>
      <w:pPr>
        <w:ind w:left="1440" w:hanging="360"/>
      </w:pPr>
      <w:rPr>
        <w:rFonts w:ascii="Calibri" w:eastAsia="Calibri" w:hAnsi="Calibri" w:hint="default"/>
        <w:b w:val="0"/>
        <w:color w:val="000000"/>
        <w:sz w:val="22"/>
        <w:szCs w:val="22"/>
      </w:rPr>
    </w:lvl>
    <w:lvl w:ilvl="2" w:tplc="827EA842">
      <w:start w:val="1"/>
      <w:numFmt w:val="lowerRoman"/>
      <w:lvlText w:val="%3."/>
      <w:lvlJc w:val="left"/>
      <w:pPr>
        <w:ind w:left="2160" w:hanging="180"/>
      </w:pPr>
      <w:rPr>
        <w:rFonts w:ascii="Calibri" w:eastAsia="Calibri" w:hAnsi="Calibri" w:hint="default"/>
        <w:b w:val="0"/>
        <w:color w:val="000000"/>
        <w:sz w:val="22"/>
        <w:szCs w:val="22"/>
      </w:rPr>
    </w:lvl>
    <w:lvl w:ilvl="3" w:tplc="6DD02714">
      <w:start w:val="1"/>
      <w:numFmt w:val="decimal"/>
      <w:lvlText w:val="%4."/>
      <w:lvlJc w:val="left"/>
      <w:pPr>
        <w:ind w:left="2880" w:hanging="360"/>
      </w:pPr>
      <w:rPr>
        <w:rFonts w:ascii="Calibri" w:eastAsia="Calibri" w:hAnsi="Calibri" w:hint="default"/>
        <w:b w:val="0"/>
        <w:color w:val="000000"/>
        <w:sz w:val="22"/>
        <w:szCs w:val="22"/>
      </w:rPr>
    </w:lvl>
    <w:lvl w:ilvl="4" w:tplc="8220A0FE">
      <w:start w:val="1"/>
      <w:numFmt w:val="lowerLetter"/>
      <w:lvlText w:val="%5."/>
      <w:lvlJc w:val="left"/>
      <w:pPr>
        <w:ind w:left="3600" w:hanging="360"/>
      </w:pPr>
      <w:rPr>
        <w:rFonts w:ascii="Calibri" w:eastAsia="Calibri" w:hAnsi="Calibri" w:hint="default"/>
        <w:b w:val="0"/>
        <w:color w:val="000000"/>
        <w:sz w:val="22"/>
        <w:szCs w:val="22"/>
      </w:rPr>
    </w:lvl>
    <w:lvl w:ilvl="5" w:tplc="9AD8FFDE">
      <w:start w:val="1"/>
      <w:numFmt w:val="lowerRoman"/>
      <w:lvlText w:val="%6."/>
      <w:lvlJc w:val="left"/>
      <w:pPr>
        <w:ind w:left="4320" w:hanging="180"/>
      </w:pPr>
      <w:rPr>
        <w:rFonts w:ascii="Calibri" w:eastAsia="Calibri" w:hAnsi="Calibri" w:hint="default"/>
        <w:b w:val="0"/>
        <w:color w:val="000000"/>
        <w:sz w:val="22"/>
        <w:szCs w:val="22"/>
      </w:rPr>
    </w:lvl>
    <w:lvl w:ilvl="6" w:tplc="7BB2DA58">
      <w:start w:val="1"/>
      <w:numFmt w:val="decimal"/>
      <w:lvlText w:val="%7."/>
      <w:lvlJc w:val="left"/>
      <w:pPr>
        <w:ind w:left="5040" w:hanging="360"/>
      </w:pPr>
      <w:rPr>
        <w:rFonts w:ascii="Calibri" w:eastAsia="Calibri" w:hAnsi="Calibri" w:hint="default"/>
        <w:b w:val="0"/>
        <w:color w:val="000000"/>
        <w:sz w:val="22"/>
        <w:szCs w:val="22"/>
      </w:rPr>
    </w:lvl>
    <w:lvl w:ilvl="7" w:tplc="1F3249DC">
      <w:start w:val="1"/>
      <w:numFmt w:val="lowerLetter"/>
      <w:lvlText w:val="%8."/>
      <w:lvlJc w:val="left"/>
      <w:pPr>
        <w:ind w:left="5760" w:hanging="360"/>
      </w:pPr>
      <w:rPr>
        <w:rFonts w:ascii="Calibri" w:eastAsia="Calibri" w:hAnsi="Calibri" w:hint="default"/>
        <w:b w:val="0"/>
        <w:color w:val="000000"/>
        <w:sz w:val="22"/>
        <w:szCs w:val="22"/>
      </w:rPr>
    </w:lvl>
    <w:lvl w:ilvl="8" w:tplc="DE5AB236">
      <w:start w:val="1"/>
      <w:numFmt w:val="lowerRoman"/>
      <w:lvlText w:val="%9."/>
      <w:lvlJc w:val="left"/>
      <w:pPr>
        <w:ind w:left="6480" w:hanging="180"/>
      </w:pPr>
      <w:rPr>
        <w:rFonts w:ascii="Calibri" w:eastAsia="Calibri" w:hAnsi="Calibri" w:hint="default"/>
        <w:b w:val="0"/>
        <w:color w:val="000000"/>
        <w:sz w:val="22"/>
        <w:szCs w:val="22"/>
      </w:rPr>
    </w:lvl>
  </w:abstractNum>
  <w:abstractNum w:abstractNumId="1">
    <w:nsid w:val="00000002"/>
    <w:multiLevelType w:val="hybridMultilevel"/>
    <w:tmpl w:val="63815329"/>
    <w:lvl w:ilvl="0" w:tplc="5E3817FE">
      <w:numFmt w:val="bullet"/>
      <w:lvlText w:val="·"/>
      <w:lvlJc w:val="left"/>
      <w:pPr>
        <w:ind w:left="360" w:hanging="360"/>
      </w:pPr>
      <w:rPr>
        <w:rFonts w:ascii="Symbol" w:eastAsia="Symbol" w:hAnsi="Symbol" w:hint="default"/>
        <w:b/>
        <w:i/>
        <w:color w:val="000000"/>
        <w:sz w:val="22"/>
        <w:szCs w:val="22"/>
      </w:rPr>
    </w:lvl>
    <w:lvl w:ilvl="1" w:tplc="BF3255AC">
      <w:start w:val="1"/>
      <w:numFmt w:val="bullet"/>
      <w:lvlText w:val="o"/>
      <w:lvlJc w:val="left"/>
      <w:pPr>
        <w:ind w:left="1080" w:hanging="360"/>
      </w:pPr>
      <w:rPr>
        <w:rFonts w:ascii="Calibri" w:eastAsia="Calibri" w:hAnsi="Calibri" w:hint="default"/>
        <w:b w:val="0"/>
        <w:color w:val="000000"/>
        <w:sz w:val="22"/>
        <w:szCs w:val="22"/>
      </w:rPr>
    </w:lvl>
    <w:lvl w:ilvl="2" w:tplc="0A745EE8">
      <w:start w:val="1"/>
      <w:numFmt w:val="bullet"/>
      <w:lvlText w:val="§"/>
      <w:lvlJc w:val="left"/>
      <w:pPr>
        <w:ind w:left="1800" w:hanging="360"/>
      </w:pPr>
      <w:rPr>
        <w:rFonts w:ascii="Calibri" w:eastAsia="Calibri" w:hAnsi="Calibri" w:hint="default"/>
        <w:b w:val="0"/>
        <w:color w:val="000000"/>
        <w:sz w:val="22"/>
        <w:szCs w:val="22"/>
      </w:rPr>
    </w:lvl>
    <w:lvl w:ilvl="3" w:tplc="5202AEAC">
      <w:start w:val="1"/>
      <w:numFmt w:val="bullet"/>
      <w:lvlText w:val="·"/>
      <w:lvlJc w:val="left"/>
      <w:pPr>
        <w:ind w:left="2520" w:hanging="360"/>
      </w:pPr>
      <w:rPr>
        <w:rFonts w:ascii="Calibri" w:eastAsia="Calibri" w:hAnsi="Calibri" w:hint="default"/>
        <w:b w:val="0"/>
        <w:color w:val="000000"/>
        <w:sz w:val="22"/>
        <w:szCs w:val="22"/>
      </w:rPr>
    </w:lvl>
    <w:lvl w:ilvl="4" w:tplc="76D2F2FE">
      <w:start w:val="1"/>
      <w:numFmt w:val="bullet"/>
      <w:lvlText w:val="o"/>
      <w:lvlJc w:val="left"/>
      <w:pPr>
        <w:ind w:left="3240" w:hanging="360"/>
      </w:pPr>
      <w:rPr>
        <w:rFonts w:ascii="Calibri" w:eastAsia="Calibri" w:hAnsi="Calibri" w:hint="default"/>
        <w:b w:val="0"/>
        <w:color w:val="000000"/>
        <w:sz w:val="22"/>
        <w:szCs w:val="22"/>
      </w:rPr>
    </w:lvl>
    <w:lvl w:ilvl="5" w:tplc="8D522454">
      <w:start w:val="1"/>
      <w:numFmt w:val="bullet"/>
      <w:lvlText w:val="§"/>
      <w:lvlJc w:val="left"/>
      <w:pPr>
        <w:ind w:left="3960" w:hanging="360"/>
      </w:pPr>
      <w:rPr>
        <w:rFonts w:ascii="Calibri" w:eastAsia="Calibri" w:hAnsi="Calibri" w:hint="default"/>
        <w:b w:val="0"/>
        <w:color w:val="000000"/>
        <w:sz w:val="22"/>
        <w:szCs w:val="22"/>
      </w:rPr>
    </w:lvl>
    <w:lvl w:ilvl="6" w:tplc="094636B8">
      <w:start w:val="1"/>
      <w:numFmt w:val="bullet"/>
      <w:lvlText w:val="·"/>
      <w:lvlJc w:val="left"/>
      <w:pPr>
        <w:ind w:left="4680" w:hanging="360"/>
      </w:pPr>
      <w:rPr>
        <w:rFonts w:ascii="Calibri" w:eastAsia="Calibri" w:hAnsi="Calibri" w:hint="default"/>
        <w:b w:val="0"/>
        <w:color w:val="000000"/>
        <w:sz w:val="22"/>
        <w:szCs w:val="22"/>
      </w:rPr>
    </w:lvl>
    <w:lvl w:ilvl="7" w:tplc="A1303B38">
      <w:start w:val="1"/>
      <w:numFmt w:val="bullet"/>
      <w:lvlText w:val="o"/>
      <w:lvlJc w:val="left"/>
      <w:pPr>
        <w:ind w:left="5400" w:hanging="360"/>
      </w:pPr>
      <w:rPr>
        <w:rFonts w:ascii="Calibri" w:eastAsia="Calibri" w:hAnsi="Calibri" w:hint="default"/>
        <w:b w:val="0"/>
        <w:color w:val="000000"/>
        <w:sz w:val="22"/>
        <w:szCs w:val="22"/>
      </w:rPr>
    </w:lvl>
    <w:lvl w:ilvl="8" w:tplc="426EF216">
      <w:start w:val="1"/>
      <w:numFmt w:val="bullet"/>
      <w:lvlText w:val="§"/>
      <w:lvlJc w:val="left"/>
      <w:pPr>
        <w:ind w:left="6120" w:hanging="360"/>
      </w:pPr>
      <w:rPr>
        <w:rFonts w:ascii="Calibri" w:eastAsia="Calibri" w:hAnsi="Calibri" w:hint="default"/>
        <w:b w:val="0"/>
        <w:color w:val="000000"/>
        <w:sz w:val="22"/>
        <w:szCs w:val="22"/>
      </w:rPr>
    </w:lvl>
  </w:abstractNum>
  <w:abstractNum w:abstractNumId="2">
    <w:nsid w:val="00000003"/>
    <w:multiLevelType w:val="hybridMultilevel"/>
    <w:tmpl w:val="17901271"/>
    <w:lvl w:ilvl="0" w:tplc="0B503A90">
      <w:numFmt w:val="bullet"/>
      <w:lvlText w:val="-"/>
      <w:lvlJc w:val="left"/>
      <w:pPr>
        <w:ind w:left="825" w:hanging="360"/>
      </w:pPr>
      <w:rPr>
        <w:rFonts w:ascii="Symbol" w:eastAsia="Symbol" w:hAnsi="Symbol" w:hint="default"/>
        <w:b w:val="0"/>
        <w:color w:val="000000"/>
        <w:sz w:val="22"/>
        <w:szCs w:val="22"/>
      </w:rPr>
    </w:lvl>
    <w:lvl w:ilvl="1" w:tplc="23A60260">
      <w:start w:val="1"/>
      <w:numFmt w:val="bullet"/>
      <w:lvlText w:val="o"/>
      <w:lvlJc w:val="left"/>
      <w:pPr>
        <w:ind w:left="1545" w:hanging="360"/>
      </w:pPr>
      <w:rPr>
        <w:rFonts w:ascii="Calibri" w:eastAsia="Calibri" w:hAnsi="Calibri" w:hint="default"/>
        <w:b w:val="0"/>
        <w:color w:val="000000"/>
        <w:sz w:val="22"/>
        <w:szCs w:val="22"/>
      </w:rPr>
    </w:lvl>
    <w:lvl w:ilvl="2" w:tplc="5680FB9C">
      <w:start w:val="1"/>
      <w:numFmt w:val="bullet"/>
      <w:lvlText w:val="§"/>
      <w:lvlJc w:val="left"/>
      <w:pPr>
        <w:ind w:left="2265" w:hanging="360"/>
      </w:pPr>
      <w:rPr>
        <w:rFonts w:ascii="Calibri" w:eastAsia="Calibri" w:hAnsi="Calibri" w:hint="default"/>
        <w:b w:val="0"/>
        <w:color w:val="000000"/>
        <w:sz w:val="22"/>
        <w:szCs w:val="22"/>
      </w:rPr>
    </w:lvl>
    <w:lvl w:ilvl="3" w:tplc="20CEFF5E">
      <w:start w:val="1"/>
      <w:numFmt w:val="bullet"/>
      <w:lvlText w:val="·"/>
      <w:lvlJc w:val="left"/>
      <w:pPr>
        <w:ind w:left="2985" w:hanging="360"/>
      </w:pPr>
      <w:rPr>
        <w:rFonts w:ascii="Calibri" w:eastAsia="Calibri" w:hAnsi="Calibri" w:hint="default"/>
        <w:b w:val="0"/>
        <w:color w:val="000000"/>
        <w:sz w:val="22"/>
        <w:szCs w:val="22"/>
      </w:rPr>
    </w:lvl>
    <w:lvl w:ilvl="4" w:tplc="71ECF670">
      <w:start w:val="1"/>
      <w:numFmt w:val="bullet"/>
      <w:lvlText w:val="o"/>
      <w:lvlJc w:val="left"/>
      <w:pPr>
        <w:ind w:left="3705" w:hanging="360"/>
      </w:pPr>
      <w:rPr>
        <w:rFonts w:ascii="Calibri" w:eastAsia="Calibri" w:hAnsi="Calibri" w:hint="default"/>
        <w:b w:val="0"/>
        <w:color w:val="000000"/>
        <w:sz w:val="22"/>
        <w:szCs w:val="22"/>
      </w:rPr>
    </w:lvl>
    <w:lvl w:ilvl="5" w:tplc="C1A0B5D8">
      <w:start w:val="1"/>
      <w:numFmt w:val="bullet"/>
      <w:lvlText w:val="§"/>
      <w:lvlJc w:val="left"/>
      <w:pPr>
        <w:ind w:left="4425" w:hanging="360"/>
      </w:pPr>
      <w:rPr>
        <w:rFonts w:ascii="Calibri" w:eastAsia="Calibri" w:hAnsi="Calibri" w:hint="default"/>
        <w:b w:val="0"/>
        <w:color w:val="000000"/>
        <w:sz w:val="22"/>
        <w:szCs w:val="22"/>
      </w:rPr>
    </w:lvl>
    <w:lvl w:ilvl="6" w:tplc="B29C9E1A">
      <w:start w:val="1"/>
      <w:numFmt w:val="bullet"/>
      <w:lvlText w:val="·"/>
      <w:lvlJc w:val="left"/>
      <w:pPr>
        <w:ind w:left="5145" w:hanging="360"/>
      </w:pPr>
      <w:rPr>
        <w:rFonts w:ascii="Calibri" w:eastAsia="Calibri" w:hAnsi="Calibri" w:hint="default"/>
        <w:b w:val="0"/>
        <w:color w:val="000000"/>
        <w:sz w:val="22"/>
        <w:szCs w:val="22"/>
      </w:rPr>
    </w:lvl>
    <w:lvl w:ilvl="7" w:tplc="BBDC5B3C">
      <w:start w:val="1"/>
      <w:numFmt w:val="bullet"/>
      <w:lvlText w:val="o"/>
      <w:lvlJc w:val="left"/>
      <w:pPr>
        <w:ind w:left="5865" w:hanging="360"/>
      </w:pPr>
      <w:rPr>
        <w:rFonts w:ascii="Calibri" w:eastAsia="Calibri" w:hAnsi="Calibri" w:hint="default"/>
        <w:b w:val="0"/>
        <w:color w:val="000000"/>
        <w:sz w:val="22"/>
        <w:szCs w:val="22"/>
      </w:rPr>
    </w:lvl>
    <w:lvl w:ilvl="8" w:tplc="A3800252">
      <w:start w:val="1"/>
      <w:numFmt w:val="bullet"/>
      <w:lvlText w:val="§"/>
      <w:lvlJc w:val="left"/>
      <w:pPr>
        <w:ind w:left="6585" w:hanging="360"/>
      </w:pPr>
      <w:rPr>
        <w:rFonts w:ascii="Calibri" w:eastAsia="Calibri" w:hAnsi="Calibri" w:hint="default"/>
        <w:b w:val="0"/>
        <w:color w:val="000000"/>
        <w:sz w:val="22"/>
        <w:szCs w:val="22"/>
      </w:rPr>
    </w:lvl>
  </w:abstractNum>
  <w:abstractNum w:abstractNumId="3">
    <w:nsid w:val="00000004"/>
    <w:multiLevelType w:val="hybridMultilevel"/>
    <w:tmpl w:val="08771255"/>
    <w:lvl w:ilvl="0" w:tplc="F4A60AEA">
      <w:numFmt w:val="bullet"/>
      <w:lvlText w:val="-"/>
      <w:lvlJc w:val="left"/>
      <w:pPr>
        <w:ind w:left="871" w:hanging="360"/>
      </w:pPr>
      <w:rPr>
        <w:rFonts w:ascii="Symbol" w:eastAsia="Symbol" w:hAnsi="Symbol" w:hint="default"/>
        <w:b w:val="0"/>
        <w:color w:val="000000"/>
        <w:sz w:val="22"/>
        <w:szCs w:val="22"/>
      </w:rPr>
    </w:lvl>
    <w:lvl w:ilvl="1" w:tplc="183E75AC">
      <w:numFmt w:val="bullet"/>
      <w:lvlText w:val="o"/>
      <w:lvlJc w:val="left"/>
      <w:pPr>
        <w:ind w:left="1591" w:hanging="360"/>
      </w:pPr>
      <w:rPr>
        <w:rFonts w:ascii="Courier New" w:eastAsia="Courier New" w:hAnsi="Courier New" w:hint="default"/>
        <w:b w:val="0"/>
        <w:color w:val="000000"/>
        <w:sz w:val="22"/>
        <w:szCs w:val="22"/>
      </w:rPr>
    </w:lvl>
    <w:lvl w:ilvl="2" w:tplc="CEE248AE">
      <w:start w:val="1"/>
      <w:numFmt w:val="bullet"/>
      <w:lvlText w:val="§"/>
      <w:lvlJc w:val="left"/>
      <w:pPr>
        <w:ind w:left="2311" w:hanging="360"/>
      </w:pPr>
      <w:rPr>
        <w:rFonts w:ascii="Calibri" w:eastAsia="Calibri" w:hAnsi="Calibri" w:hint="default"/>
        <w:b w:val="0"/>
        <w:color w:val="000000"/>
        <w:sz w:val="22"/>
        <w:szCs w:val="22"/>
      </w:rPr>
    </w:lvl>
    <w:lvl w:ilvl="3" w:tplc="D38643A6">
      <w:start w:val="1"/>
      <w:numFmt w:val="bullet"/>
      <w:lvlText w:val="·"/>
      <w:lvlJc w:val="left"/>
      <w:pPr>
        <w:ind w:left="3031" w:hanging="360"/>
      </w:pPr>
      <w:rPr>
        <w:rFonts w:ascii="Calibri" w:eastAsia="Calibri" w:hAnsi="Calibri" w:hint="default"/>
        <w:b w:val="0"/>
        <w:color w:val="000000"/>
        <w:sz w:val="22"/>
        <w:szCs w:val="22"/>
      </w:rPr>
    </w:lvl>
    <w:lvl w:ilvl="4" w:tplc="9660590C">
      <w:start w:val="1"/>
      <w:numFmt w:val="bullet"/>
      <w:lvlText w:val="o"/>
      <w:lvlJc w:val="left"/>
      <w:pPr>
        <w:ind w:left="3751" w:hanging="360"/>
      </w:pPr>
      <w:rPr>
        <w:rFonts w:ascii="Calibri" w:eastAsia="Calibri" w:hAnsi="Calibri" w:hint="default"/>
        <w:b w:val="0"/>
        <w:color w:val="000000"/>
        <w:sz w:val="22"/>
        <w:szCs w:val="22"/>
      </w:rPr>
    </w:lvl>
    <w:lvl w:ilvl="5" w:tplc="A4B8970E">
      <w:start w:val="1"/>
      <w:numFmt w:val="bullet"/>
      <w:lvlText w:val="§"/>
      <w:lvlJc w:val="left"/>
      <w:pPr>
        <w:ind w:left="4471" w:hanging="360"/>
      </w:pPr>
      <w:rPr>
        <w:rFonts w:ascii="Calibri" w:eastAsia="Calibri" w:hAnsi="Calibri" w:hint="default"/>
        <w:b w:val="0"/>
        <w:color w:val="000000"/>
        <w:sz w:val="22"/>
        <w:szCs w:val="22"/>
      </w:rPr>
    </w:lvl>
    <w:lvl w:ilvl="6" w:tplc="5EF67A7C">
      <w:start w:val="1"/>
      <w:numFmt w:val="bullet"/>
      <w:lvlText w:val="·"/>
      <w:lvlJc w:val="left"/>
      <w:pPr>
        <w:ind w:left="5191" w:hanging="360"/>
      </w:pPr>
      <w:rPr>
        <w:rFonts w:ascii="Calibri" w:eastAsia="Calibri" w:hAnsi="Calibri" w:hint="default"/>
        <w:b w:val="0"/>
        <w:color w:val="000000"/>
        <w:sz w:val="22"/>
        <w:szCs w:val="22"/>
      </w:rPr>
    </w:lvl>
    <w:lvl w:ilvl="7" w:tplc="477CE6E0">
      <w:start w:val="1"/>
      <w:numFmt w:val="bullet"/>
      <w:lvlText w:val="o"/>
      <w:lvlJc w:val="left"/>
      <w:pPr>
        <w:ind w:left="5911" w:hanging="360"/>
      </w:pPr>
      <w:rPr>
        <w:rFonts w:ascii="Calibri" w:eastAsia="Calibri" w:hAnsi="Calibri" w:hint="default"/>
        <w:b w:val="0"/>
        <w:color w:val="000000"/>
        <w:sz w:val="22"/>
        <w:szCs w:val="22"/>
      </w:rPr>
    </w:lvl>
    <w:lvl w:ilvl="8" w:tplc="E58E249C">
      <w:start w:val="1"/>
      <w:numFmt w:val="bullet"/>
      <w:lvlText w:val="§"/>
      <w:lvlJc w:val="left"/>
      <w:pPr>
        <w:ind w:left="6631" w:hanging="360"/>
      </w:pPr>
      <w:rPr>
        <w:rFonts w:ascii="Calibri" w:eastAsia="Calibri" w:hAnsi="Calibri" w:hint="default"/>
        <w:b w:val="0"/>
        <w:color w:val="000000"/>
        <w:sz w:val="22"/>
        <w:szCs w:val="22"/>
      </w:rPr>
    </w:lvl>
  </w:abstractNum>
  <w:abstractNum w:abstractNumId="4">
    <w:nsid w:val="00000005"/>
    <w:multiLevelType w:val="hybridMultilevel"/>
    <w:tmpl w:val="10611988"/>
    <w:lvl w:ilvl="0" w:tplc="92DEF18A">
      <w:numFmt w:val="bullet"/>
      <w:lvlText w:val="-"/>
      <w:lvlJc w:val="left"/>
      <w:pPr>
        <w:ind w:left="720" w:hanging="360"/>
      </w:pPr>
      <w:rPr>
        <w:rFonts w:ascii="Symbol" w:eastAsia="Symbol" w:hAnsi="Symbol" w:hint="default"/>
        <w:b w:val="0"/>
        <w:color w:val="000000"/>
        <w:sz w:val="22"/>
        <w:szCs w:val="22"/>
      </w:rPr>
    </w:lvl>
    <w:lvl w:ilvl="1" w:tplc="E54675BA">
      <w:start w:val="1"/>
      <w:numFmt w:val="bullet"/>
      <w:lvlText w:val="o"/>
      <w:lvlJc w:val="left"/>
      <w:pPr>
        <w:ind w:left="1440" w:hanging="360"/>
      </w:pPr>
      <w:rPr>
        <w:rFonts w:ascii="Calibri" w:eastAsia="Calibri" w:hAnsi="Calibri" w:hint="default"/>
        <w:b w:val="0"/>
        <w:color w:val="000000"/>
        <w:sz w:val="22"/>
        <w:szCs w:val="22"/>
      </w:rPr>
    </w:lvl>
    <w:lvl w:ilvl="2" w:tplc="C7A6A58E">
      <w:start w:val="1"/>
      <w:numFmt w:val="bullet"/>
      <w:lvlText w:val="§"/>
      <w:lvlJc w:val="left"/>
      <w:pPr>
        <w:ind w:left="2160" w:hanging="360"/>
      </w:pPr>
      <w:rPr>
        <w:rFonts w:ascii="Calibri" w:eastAsia="Calibri" w:hAnsi="Calibri" w:hint="default"/>
        <w:b w:val="0"/>
        <w:color w:val="000000"/>
        <w:sz w:val="22"/>
        <w:szCs w:val="22"/>
      </w:rPr>
    </w:lvl>
    <w:lvl w:ilvl="3" w:tplc="D39239C0">
      <w:start w:val="1"/>
      <w:numFmt w:val="bullet"/>
      <w:lvlText w:val="·"/>
      <w:lvlJc w:val="left"/>
      <w:pPr>
        <w:ind w:left="2880" w:hanging="360"/>
      </w:pPr>
      <w:rPr>
        <w:rFonts w:ascii="Calibri" w:eastAsia="Calibri" w:hAnsi="Calibri" w:hint="default"/>
        <w:b w:val="0"/>
        <w:color w:val="000000"/>
        <w:sz w:val="22"/>
        <w:szCs w:val="22"/>
      </w:rPr>
    </w:lvl>
    <w:lvl w:ilvl="4" w:tplc="C838A36E">
      <w:start w:val="1"/>
      <w:numFmt w:val="bullet"/>
      <w:lvlText w:val="o"/>
      <w:lvlJc w:val="left"/>
      <w:pPr>
        <w:ind w:left="3600" w:hanging="360"/>
      </w:pPr>
      <w:rPr>
        <w:rFonts w:ascii="Calibri" w:eastAsia="Calibri" w:hAnsi="Calibri" w:hint="default"/>
        <w:b w:val="0"/>
        <w:color w:val="000000"/>
        <w:sz w:val="22"/>
        <w:szCs w:val="22"/>
      </w:rPr>
    </w:lvl>
    <w:lvl w:ilvl="5" w:tplc="342C020C">
      <w:start w:val="1"/>
      <w:numFmt w:val="bullet"/>
      <w:lvlText w:val="§"/>
      <w:lvlJc w:val="left"/>
      <w:pPr>
        <w:ind w:left="4320" w:hanging="360"/>
      </w:pPr>
      <w:rPr>
        <w:rFonts w:ascii="Calibri" w:eastAsia="Calibri" w:hAnsi="Calibri" w:hint="default"/>
        <w:b w:val="0"/>
        <w:color w:val="000000"/>
        <w:sz w:val="22"/>
        <w:szCs w:val="22"/>
      </w:rPr>
    </w:lvl>
    <w:lvl w:ilvl="6" w:tplc="FD488032">
      <w:start w:val="1"/>
      <w:numFmt w:val="bullet"/>
      <w:lvlText w:val="·"/>
      <w:lvlJc w:val="left"/>
      <w:pPr>
        <w:ind w:left="5040" w:hanging="360"/>
      </w:pPr>
      <w:rPr>
        <w:rFonts w:ascii="Calibri" w:eastAsia="Calibri" w:hAnsi="Calibri" w:hint="default"/>
        <w:b w:val="0"/>
        <w:color w:val="000000"/>
        <w:sz w:val="22"/>
        <w:szCs w:val="22"/>
      </w:rPr>
    </w:lvl>
    <w:lvl w:ilvl="7" w:tplc="8B48ACF8">
      <w:start w:val="1"/>
      <w:numFmt w:val="bullet"/>
      <w:lvlText w:val="o"/>
      <w:lvlJc w:val="left"/>
      <w:pPr>
        <w:ind w:left="5760" w:hanging="360"/>
      </w:pPr>
      <w:rPr>
        <w:rFonts w:ascii="Calibri" w:eastAsia="Calibri" w:hAnsi="Calibri" w:hint="default"/>
        <w:b w:val="0"/>
        <w:color w:val="000000"/>
        <w:sz w:val="22"/>
        <w:szCs w:val="22"/>
      </w:rPr>
    </w:lvl>
    <w:lvl w:ilvl="8" w:tplc="4B5453AC">
      <w:start w:val="1"/>
      <w:numFmt w:val="bullet"/>
      <w:lvlText w:val="§"/>
      <w:lvlJc w:val="left"/>
      <w:pPr>
        <w:ind w:left="6480" w:hanging="360"/>
      </w:pPr>
      <w:rPr>
        <w:rFonts w:ascii="Calibri" w:eastAsia="Calibri" w:hAnsi="Calibri" w:hint="default"/>
        <w:b w:val="0"/>
        <w:color w:val="000000"/>
        <w:sz w:val="22"/>
        <w:szCs w:val="22"/>
      </w:rPr>
    </w:lvl>
  </w:abstractNum>
  <w:abstractNum w:abstractNumId="5">
    <w:nsid w:val="00000006"/>
    <w:multiLevelType w:val="hybridMultilevel"/>
    <w:tmpl w:val="26576967"/>
    <w:lvl w:ilvl="0" w:tplc="A32689A8">
      <w:numFmt w:val="bullet"/>
      <w:lvlText w:val="-"/>
      <w:lvlJc w:val="left"/>
      <w:pPr>
        <w:ind w:left="720" w:hanging="360"/>
      </w:pPr>
      <w:rPr>
        <w:rFonts w:ascii="Symbol" w:eastAsia="Symbol" w:hAnsi="Symbol" w:hint="default"/>
        <w:b w:val="0"/>
        <w:i/>
        <w:color w:val="000000"/>
        <w:sz w:val="22"/>
        <w:szCs w:val="22"/>
      </w:rPr>
    </w:lvl>
    <w:lvl w:ilvl="1" w:tplc="6424467A">
      <w:numFmt w:val="bullet"/>
      <w:lvlText w:val="o"/>
      <w:lvlJc w:val="left"/>
      <w:pPr>
        <w:ind w:left="1440" w:hanging="360"/>
      </w:pPr>
      <w:rPr>
        <w:rFonts w:ascii="Courier New" w:eastAsia="Courier New" w:hAnsi="Courier New" w:hint="default"/>
        <w:b w:val="0"/>
        <w:i/>
        <w:color w:val="000000"/>
        <w:sz w:val="22"/>
        <w:szCs w:val="22"/>
      </w:rPr>
    </w:lvl>
    <w:lvl w:ilvl="2" w:tplc="01D47D4A">
      <w:start w:val="1"/>
      <w:numFmt w:val="bullet"/>
      <w:lvlText w:val="§"/>
      <w:lvlJc w:val="left"/>
      <w:pPr>
        <w:ind w:left="2160" w:hanging="360"/>
      </w:pPr>
      <w:rPr>
        <w:rFonts w:ascii="Calibri" w:eastAsia="Calibri" w:hAnsi="Calibri" w:hint="default"/>
        <w:b w:val="0"/>
        <w:color w:val="000000"/>
        <w:sz w:val="22"/>
        <w:szCs w:val="22"/>
      </w:rPr>
    </w:lvl>
    <w:lvl w:ilvl="3" w:tplc="19AC34D8">
      <w:start w:val="1"/>
      <w:numFmt w:val="bullet"/>
      <w:lvlText w:val="·"/>
      <w:lvlJc w:val="left"/>
      <w:pPr>
        <w:ind w:left="2880" w:hanging="360"/>
      </w:pPr>
      <w:rPr>
        <w:rFonts w:ascii="Calibri" w:eastAsia="Calibri" w:hAnsi="Calibri" w:hint="default"/>
        <w:b w:val="0"/>
        <w:color w:val="000000"/>
        <w:sz w:val="22"/>
        <w:szCs w:val="22"/>
      </w:rPr>
    </w:lvl>
    <w:lvl w:ilvl="4" w:tplc="AB86BA4E">
      <w:start w:val="1"/>
      <w:numFmt w:val="bullet"/>
      <w:lvlText w:val="o"/>
      <w:lvlJc w:val="left"/>
      <w:pPr>
        <w:ind w:left="3600" w:hanging="360"/>
      </w:pPr>
      <w:rPr>
        <w:rFonts w:ascii="Calibri" w:eastAsia="Calibri" w:hAnsi="Calibri" w:hint="default"/>
        <w:b w:val="0"/>
        <w:color w:val="000000"/>
        <w:sz w:val="22"/>
        <w:szCs w:val="22"/>
      </w:rPr>
    </w:lvl>
    <w:lvl w:ilvl="5" w:tplc="EA5AFEF0">
      <w:start w:val="1"/>
      <w:numFmt w:val="bullet"/>
      <w:lvlText w:val="§"/>
      <w:lvlJc w:val="left"/>
      <w:pPr>
        <w:ind w:left="4320" w:hanging="360"/>
      </w:pPr>
      <w:rPr>
        <w:rFonts w:ascii="Calibri" w:eastAsia="Calibri" w:hAnsi="Calibri" w:hint="default"/>
        <w:b w:val="0"/>
        <w:color w:val="000000"/>
        <w:sz w:val="22"/>
        <w:szCs w:val="22"/>
      </w:rPr>
    </w:lvl>
    <w:lvl w:ilvl="6" w:tplc="ECAAED48">
      <w:start w:val="1"/>
      <w:numFmt w:val="bullet"/>
      <w:lvlText w:val="·"/>
      <w:lvlJc w:val="left"/>
      <w:pPr>
        <w:ind w:left="5040" w:hanging="360"/>
      </w:pPr>
      <w:rPr>
        <w:rFonts w:ascii="Calibri" w:eastAsia="Calibri" w:hAnsi="Calibri" w:hint="default"/>
        <w:b w:val="0"/>
        <w:color w:val="000000"/>
        <w:sz w:val="22"/>
        <w:szCs w:val="22"/>
      </w:rPr>
    </w:lvl>
    <w:lvl w:ilvl="7" w:tplc="96F2670A">
      <w:start w:val="1"/>
      <w:numFmt w:val="bullet"/>
      <w:lvlText w:val="o"/>
      <w:lvlJc w:val="left"/>
      <w:pPr>
        <w:ind w:left="5760" w:hanging="360"/>
      </w:pPr>
      <w:rPr>
        <w:rFonts w:ascii="Calibri" w:eastAsia="Calibri" w:hAnsi="Calibri" w:hint="default"/>
        <w:b w:val="0"/>
        <w:color w:val="000000"/>
        <w:sz w:val="22"/>
        <w:szCs w:val="22"/>
      </w:rPr>
    </w:lvl>
    <w:lvl w:ilvl="8" w:tplc="84B0C32E">
      <w:start w:val="1"/>
      <w:numFmt w:val="bullet"/>
      <w:lvlText w:val="§"/>
      <w:lvlJc w:val="left"/>
      <w:pPr>
        <w:ind w:left="6480" w:hanging="360"/>
      </w:pPr>
      <w:rPr>
        <w:rFonts w:ascii="Calibri" w:eastAsia="Calibri" w:hAnsi="Calibri" w:hint="default"/>
        <w:b w:val="0"/>
        <w:color w:val="000000"/>
        <w:sz w:val="22"/>
        <w:szCs w:val="22"/>
      </w:rPr>
    </w:lvl>
  </w:abstractNum>
  <w:abstractNum w:abstractNumId="6">
    <w:nsid w:val="00000007"/>
    <w:multiLevelType w:val="hybridMultilevel"/>
    <w:tmpl w:val="96696489"/>
    <w:lvl w:ilvl="0" w:tplc="3D8A26C2">
      <w:numFmt w:val="bullet"/>
      <w:lvlText w:val="-"/>
      <w:lvlJc w:val="left"/>
      <w:pPr>
        <w:ind w:left="720" w:hanging="360"/>
      </w:pPr>
      <w:rPr>
        <w:rFonts w:ascii="Symbol" w:eastAsia="Symbol" w:hAnsi="Symbol" w:hint="default"/>
        <w:b w:val="0"/>
        <w:color w:val="000000"/>
        <w:sz w:val="22"/>
        <w:szCs w:val="22"/>
      </w:rPr>
    </w:lvl>
    <w:lvl w:ilvl="1" w:tplc="3F12FB9A">
      <w:numFmt w:val="bullet"/>
      <w:lvlText w:val="o"/>
      <w:lvlJc w:val="left"/>
      <w:pPr>
        <w:ind w:left="1440" w:hanging="360"/>
      </w:pPr>
      <w:rPr>
        <w:rFonts w:ascii="Courier New" w:eastAsia="Courier New" w:hAnsi="Courier New" w:hint="default"/>
        <w:b w:val="0"/>
        <w:color w:val="000000"/>
        <w:sz w:val="22"/>
        <w:szCs w:val="22"/>
      </w:rPr>
    </w:lvl>
    <w:lvl w:ilvl="2" w:tplc="CB86730C">
      <w:start w:val="1"/>
      <w:numFmt w:val="bullet"/>
      <w:lvlText w:val="§"/>
      <w:lvlJc w:val="left"/>
      <w:pPr>
        <w:ind w:left="2160" w:hanging="360"/>
      </w:pPr>
      <w:rPr>
        <w:rFonts w:ascii="Calibri" w:eastAsia="Calibri" w:hAnsi="Calibri" w:hint="default"/>
        <w:b w:val="0"/>
        <w:color w:val="000000"/>
        <w:sz w:val="22"/>
        <w:szCs w:val="22"/>
      </w:rPr>
    </w:lvl>
    <w:lvl w:ilvl="3" w:tplc="1908CBA2">
      <w:start w:val="1"/>
      <w:numFmt w:val="bullet"/>
      <w:lvlText w:val="·"/>
      <w:lvlJc w:val="left"/>
      <w:pPr>
        <w:ind w:left="2880" w:hanging="360"/>
      </w:pPr>
      <w:rPr>
        <w:rFonts w:ascii="Calibri" w:eastAsia="Calibri" w:hAnsi="Calibri" w:hint="default"/>
        <w:b w:val="0"/>
        <w:color w:val="000000"/>
        <w:sz w:val="22"/>
        <w:szCs w:val="22"/>
      </w:rPr>
    </w:lvl>
    <w:lvl w:ilvl="4" w:tplc="AD6E038E">
      <w:start w:val="1"/>
      <w:numFmt w:val="bullet"/>
      <w:lvlText w:val="o"/>
      <w:lvlJc w:val="left"/>
      <w:pPr>
        <w:ind w:left="3600" w:hanging="360"/>
      </w:pPr>
      <w:rPr>
        <w:rFonts w:ascii="Calibri" w:eastAsia="Calibri" w:hAnsi="Calibri" w:hint="default"/>
        <w:b w:val="0"/>
        <w:color w:val="000000"/>
        <w:sz w:val="22"/>
        <w:szCs w:val="22"/>
      </w:rPr>
    </w:lvl>
    <w:lvl w:ilvl="5" w:tplc="B6D82AEA">
      <w:start w:val="1"/>
      <w:numFmt w:val="bullet"/>
      <w:lvlText w:val="§"/>
      <w:lvlJc w:val="left"/>
      <w:pPr>
        <w:ind w:left="4320" w:hanging="360"/>
      </w:pPr>
      <w:rPr>
        <w:rFonts w:ascii="Calibri" w:eastAsia="Calibri" w:hAnsi="Calibri" w:hint="default"/>
        <w:b w:val="0"/>
        <w:color w:val="000000"/>
        <w:sz w:val="22"/>
        <w:szCs w:val="22"/>
      </w:rPr>
    </w:lvl>
    <w:lvl w:ilvl="6" w:tplc="9AAEB42E">
      <w:start w:val="1"/>
      <w:numFmt w:val="bullet"/>
      <w:lvlText w:val="·"/>
      <w:lvlJc w:val="left"/>
      <w:pPr>
        <w:ind w:left="5040" w:hanging="360"/>
      </w:pPr>
      <w:rPr>
        <w:rFonts w:ascii="Calibri" w:eastAsia="Calibri" w:hAnsi="Calibri" w:hint="default"/>
        <w:b w:val="0"/>
        <w:color w:val="000000"/>
        <w:sz w:val="22"/>
        <w:szCs w:val="22"/>
      </w:rPr>
    </w:lvl>
    <w:lvl w:ilvl="7" w:tplc="C2585A70">
      <w:start w:val="1"/>
      <w:numFmt w:val="bullet"/>
      <w:lvlText w:val="o"/>
      <w:lvlJc w:val="left"/>
      <w:pPr>
        <w:ind w:left="5760" w:hanging="360"/>
      </w:pPr>
      <w:rPr>
        <w:rFonts w:ascii="Calibri" w:eastAsia="Calibri" w:hAnsi="Calibri" w:hint="default"/>
        <w:b w:val="0"/>
        <w:color w:val="000000"/>
        <w:sz w:val="22"/>
        <w:szCs w:val="22"/>
      </w:rPr>
    </w:lvl>
    <w:lvl w:ilvl="8" w:tplc="F2809AEE">
      <w:start w:val="1"/>
      <w:numFmt w:val="bullet"/>
      <w:lvlText w:val="§"/>
      <w:lvlJc w:val="left"/>
      <w:pPr>
        <w:ind w:left="6480" w:hanging="360"/>
      </w:pPr>
      <w:rPr>
        <w:rFonts w:ascii="Calibri" w:eastAsia="Calibri" w:hAnsi="Calibri" w:hint="default"/>
        <w:b w:val="0"/>
        <w:color w:val="000000"/>
        <w:sz w:val="22"/>
        <w:szCs w:val="22"/>
      </w:rPr>
    </w:lvl>
  </w:abstractNum>
  <w:abstractNum w:abstractNumId="7">
    <w:nsid w:val="00000008"/>
    <w:multiLevelType w:val="hybridMultilevel"/>
    <w:tmpl w:val="02230336"/>
    <w:lvl w:ilvl="0" w:tplc="1DD00354">
      <w:numFmt w:val="bullet"/>
      <w:lvlText w:val="·"/>
      <w:lvlJc w:val="left"/>
      <w:pPr>
        <w:ind w:left="720" w:hanging="360"/>
      </w:pPr>
      <w:rPr>
        <w:rFonts w:ascii="Symbol" w:eastAsia="Symbol" w:hAnsi="Symbol" w:hint="default"/>
        <w:b w:val="0"/>
        <w:color w:val="000000"/>
        <w:sz w:val="22"/>
        <w:szCs w:val="22"/>
      </w:rPr>
    </w:lvl>
    <w:lvl w:ilvl="1" w:tplc="310E3190">
      <w:start w:val="1"/>
      <w:numFmt w:val="bullet"/>
      <w:lvlText w:val="o"/>
      <w:lvlJc w:val="left"/>
      <w:pPr>
        <w:ind w:left="1440" w:hanging="360"/>
      </w:pPr>
      <w:rPr>
        <w:rFonts w:ascii="Calibri" w:eastAsia="Calibri" w:hAnsi="Calibri" w:hint="default"/>
        <w:b w:val="0"/>
        <w:color w:val="000000"/>
        <w:sz w:val="22"/>
        <w:szCs w:val="22"/>
      </w:rPr>
    </w:lvl>
    <w:lvl w:ilvl="2" w:tplc="C2DC1D2E">
      <w:start w:val="1"/>
      <w:numFmt w:val="bullet"/>
      <w:lvlText w:val="§"/>
      <w:lvlJc w:val="left"/>
      <w:pPr>
        <w:ind w:left="2160" w:hanging="360"/>
      </w:pPr>
      <w:rPr>
        <w:rFonts w:ascii="Calibri" w:eastAsia="Calibri" w:hAnsi="Calibri" w:hint="default"/>
        <w:b w:val="0"/>
        <w:color w:val="000000"/>
        <w:sz w:val="22"/>
        <w:szCs w:val="22"/>
      </w:rPr>
    </w:lvl>
    <w:lvl w:ilvl="3" w:tplc="D1403266">
      <w:start w:val="1"/>
      <w:numFmt w:val="bullet"/>
      <w:lvlText w:val="·"/>
      <w:lvlJc w:val="left"/>
      <w:pPr>
        <w:ind w:left="2880" w:hanging="360"/>
      </w:pPr>
      <w:rPr>
        <w:rFonts w:ascii="Calibri" w:eastAsia="Calibri" w:hAnsi="Calibri" w:hint="default"/>
        <w:b w:val="0"/>
        <w:color w:val="000000"/>
        <w:sz w:val="22"/>
        <w:szCs w:val="22"/>
      </w:rPr>
    </w:lvl>
    <w:lvl w:ilvl="4" w:tplc="0144FC50">
      <w:start w:val="1"/>
      <w:numFmt w:val="bullet"/>
      <w:lvlText w:val="o"/>
      <w:lvlJc w:val="left"/>
      <w:pPr>
        <w:ind w:left="3600" w:hanging="360"/>
      </w:pPr>
      <w:rPr>
        <w:rFonts w:ascii="Calibri" w:eastAsia="Calibri" w:hAnsi="Calibri" w:hint="default"/>
        <w:b w:val="0"/>
        <w:color w:val="000000"/>
        <w:sz w:val="22"/>
        <w:szCs w:val="22"/>
      </w:rPr>
    </w:lvl>
    <w:lvl w:ilvl="5" w:tplc="541AD082">
      <w:start w:val="1"/>
      <w:numFmt w:val="bullet"/>
      <w:lvlText w:val="§"/>
      <w:lvlJc w:val="left"/>
      <w:pPr>
        <w:ind w:left="4320" w:hanging="360"/>
      </w:pPr>
      <w:rPr>
        <w:rFonts w:ascii="Calibri" w:eastAsia="Calibri" w:hAnsi="Calibri" w:hint="default"/>
        <w:b w:val="0"/>
        <w:color w:val="000000"/>
        <w:sz w:val="22"/>
        <w:szCs w:val="22"/>
      </w:rPr>
    </w:lvl>
    <w:lvl w:ilvl="6" w:tplc="A5927EAC">
      <w:start w:val="1"/>
      <w:numFmt w:val="bullet"/>
      <w:lvlText w:val="·"/>
      <w:lvlJc w:val="left"/>
      <w:pPr>
        <w:ind w:left="5040" w:hanging="360"/>
      </w:pPr>
      <w:rPr>
        <w:rFonts w:ascii="Calibri" w:eastAsia="Calibri" w:hAnsi="Calibri" w:hint="default"/>
        <w:b w:val="0"/>
        <w:color w:val="000000"/>
        <w:sz w:val="22"/>
        <w:szCs w:val="22"/>
      </w:rPr>
    </w:lvl>
    <w:lvl w:ilvl="7" w:tplc="28465094">
      <w:start w:val="1"/>
      <w:numFmt w:val="bullet"/>
      <w:lvlText w:val="o"/>
      <w:lvlJc w:val="left"/>
      <w:pPr>
        <w:ind w:left="5760" w:hanging="360"/>
      </w:pPr>
      <w:rPr>
        <w:rFonts w:ascii="Calibri" w:eastAsia="Calibri" w:hAnsi="Calibri" w:hint="default"/>
        <w:b w:val="0"/>
        <w:color w:val="000000"/>
        <w:sz w:val="22"/>
        <w:szCs w:val="22"/>
      </w:rPr>
    </w:lvl>
    <w:lvl w:ilvl="8" w:tplc="BD74BDFC">
      <w:start w:val="1"/>
      <w:numFmt w:val="bullet"/>
      <w:lvlText w:val="§"/>
      <w:lvlJc w:val="left"/>
      <w:pPr>
        <w:ind w:left="6480" w:hanging="360"/>
      </w:pPr>
      <w:rPr>
        <w:rFonts w:ascii="Calibri" w:eastAsia="Calibri" w:hAnsi="Calibri" w:hint="default"/>
        <w:b w:val="0"/>
        <w:color w:val="000000"/>
        <w:sz w:val="22"/>
        <w:szCs w:val="22"/>
      </w:rPr>
    </w:lvl>
  </w:abstractNum>
  <w:abstractNum w:abstractNumId="8">
    <w:nsid w:val="23C31B8B"/>
    <w:multiLevelType w:val="hybridMultilevel"/>
    <w:tmpl w:val="A6767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BE0E35"/>
    <w:multiLevelType w:val="hybridMultilevel"/>
    <w:tmpl w:val="95EAD42C"/>
    <w:lvl w:ilvl="0" w:tplc="237EF55C">
      <w:start w:val="1"/>
      <w:numFmt w:val="bullet"/>
      <w:lvlText w:val=""/>
      <w:lvlJc w:val="left"/>
      <w:pPr>
        <w:tabs>
          <w:tab w:val="num" w:pos="720"/>
        </w:tabs>
        <w:ind w:left="720" w:hanging="360"/>
      </w:pPr>
      <w:rPr>
        <w:rFonts w:ascii="Symbol" w:hAnsi="Symbol" w:hint="default"/>
      </w:rPr>
    </w:lvl>
    <w:lvl w:ilvl="1" w:tplc="4D4E2326" w:tentative="1">
      <w:start w:val="1"/>
      <w:numFmt w:val="bullet"/>
      <w:lvlText w:val=""/>
      <w:lvlJc w:val="left"/>
      <w:pPr>
        <w:tabs>
          <w:tab w:val="num" w:pos="1440"/>
        </w:tabs>
        <w:ind w:left="1440" w:hanging="360"/>
      </w:pPr>
      <w:rPr>
        <w:rFonts w:ascii="Symbol" w:hAnsi="Symbol" w:hint="default"/>
      </w:rPr>
    </w:lvl>
    <w:lvl w:ilvl="2" w:tplc="E29E41A4" w:tentative="1">
      <w:start w:val="1"/>
      <w:numFmt w:val="bullet"/>
      <w:lvlText w:val=""/>
      <w:lvlJc w:val="left"/>
      <w:pPr>
        <w:tabs>
          <w:tab w:val="num" w:pos="2160"/>
        </w:tabs>
        <w:ind w:left="2160" w:hanging="360"/>
      </w:pPr>
      <w:rPr>
        <w:rFonts w:ascii="Symbol" w:hAnsi="Symbol" w:hint="default"/>
      </w:rPr>
    </w:lvl>
    <w:lvl w:ilvl="3" w:tplc="8D4E8800" w:tentative="1">
      <w:start w:val="1"/>
      <w:numFmt w:val="bullet"/>
      <w:lvlText w:val=""/>
      <w:lvlJc w:val="left"/>
      <w:pPr>
        <w:tabs>
          <w:tab w:val="num" w:pos="2880"/>
        </w:tabs>
        <w:ind w:left="2880" w:hanging="360"/>
      </w:pPr>
      <w:rPr>
        <w:rFonts w:ascii="Symbol" w:hAnsi="Symbol" w:hint="default"/>
      </w:rPr>
    </w:lvl>
    <w:lvl w:ilvl="4" w:tplc="F95E44B2" w:tentative="1">
      <w:start w:val="1"/>
      <w:numFmt w:val="bullet"/>
      <w:lvlText w:val=""/>
      <w:lvlJc w:val="left"/>
      <w:pPr>
        <w:tabs>
          <w:tab w:val="num" w:pos="3600"/>
        </w:tabs>
        <w:ind w:left="3600" w:hanging="360"/>
      </w:pPr>
      <w:rPr>
        <w:rFonts w:ascii="Symbol" w:hAnsi="Symbol" w:hint="default"/>
      </w:rPr>
    </w:lvl>
    <w:lvl w:ilvl="5" w:tplc="C32627EA" w:tentative="1">
      <w:start w:val="1"/>
      <w:numFmt w:val="bullet"/>
      <w:lvlText w:val=""/>
      <w:lvlJc w:val="left"/>
      <w:pPr>
        <w:tabs>
          <w:tab w:val="num" w:pos="4320"/>
        </w:tabs>
        <w:ind w:left="4320" w:hanging="360"/>
      </w:pPr>
      <w:rPr>
        <w:rFonts w:ascii="Symbol" w:hAnsi="Symbol" w:hint="default"/>
      </w:rPr>
    </w:lvl>
    <w:lvl w:ilvl="6" w:tplc="8E9692DC" w:tentative="1">
      <w:start w:val="1"/>
      <w:numFmt w:val="bullet"/>
      <w:lvlText w:val=""/>
      <w:lvlJc w:val="left"/>
      <w:pPr>
        <w:tabs>
          <w:tab w:val="num" w:pos="5040"/>
        </w:tabs>
        <w:ind w:left="5040" w:hanging="360"/>
      </w:pPr>
      <w:rPr>
        <w:rFonts w:ascii="Symbol" w:hAnsi="Symbol" w:hint="default"/>
      </w:rPr>
    </w:lvl>
    <w:lvl w:ilvl="7" w:tplc="7CA077EE" w:tentative="1">
      <w:start w:val="1"/>
      <w:numFmt w:val="bullet"/>
      <w:lvlText w:val=""/>
      <w:lvlJc w:val="left"/>
      <w:pPr>
        <w:tabs>
          <w:tab w:val="num" w:pos="5760"/>
        </w:tabs>
        <w:ind w:left="5760" w:hanging="360"/>
      </w:pPr>
      <w:rPr>
        <w:rFonts w:ascii="Symbol" w:hAnsi="Symbol" w:hint="default"/>
      </w:rPr>
    </w:lvl>
    <w:lvl w:ilvl="8" w:tplc="7FAA1A30" w:tentative="1">
      <w:start w:val="1"/>
      <w:numFmt w:val="bullet"/>
      <w:lvlText w:val=""/>
      <w:lvlJc w:val="left"/>
      <w:pPr>
        <w:tabs>
          <w:tab w:val="num" w:pos="6480"/>
        </w:tabs>
        <w:ind w:left="6480" w:hanging="360"/>
      </w:pPr>
      <w:rPr>
        <w:rFonts w:ascii="Symbol" w:hAnsi="Symbol" w:hint="default"/>
      </w:rPr>
    </w:lvl>
  </w:abstractNum>
  <w:abstractNum w:abstractNumId="10">
    <w:nsid w:val="2DEC73DB"/>
    <w:multiLevelType w:val="hybridMultilevel"/>
    <w:tmpl w:val="BBFEA4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E4C263D"/>
    <w:multiLevelType w:val="hybridMultilevel"/>
    <w:tmpl w:val="65D4E67A"/>
    <w:lvl w:ilvl="0" w:tplc="6234D460">
      <w:start w:val="1"/>
      <w:numFmt w:val="bullet"/>
      <w:lvlText w:val=""/>
      <w:lvlJc w:val="left"/>
      <w:pPr>
        <w:tabs>
          <w:tab w:val="num" w:pos="720"/>
        </w:tabs>
        <w:ind w:left="720" w:hanging="360"/>
      </w:pPr>
      <w:rPr>
        <w:rFonts w:ascii="Wingdings 2" w:hAnsi="Wingdings 2" w:hint="default"/>
      </w:rPr>
    </w:lvl>
    <w:lvl w:ilvl="1" w:tplc="24A2E74C" w:tentative="1">
      <w:start w:val="1"/>
      <w:numFmt w:val="bullet"/>
      <w:lvlText w:val=""/>
      <w:lvlJc w:val="left"/>
      <w:pPr>
        <w:tabs>
          <w:tab w:val="num" w:pos="1440"/>
        </w:tabs>
        <w:ind w:left="1440" w:hanging="360"/>
      </w:pPr>
      <w:rPr>
        <w:rFonts w:ascii="Wingdings 2" w:hAnsi="Wingdings 2" w:hint="default"/>
      </w:rPr>
    </w:lvl>
    <w:lvl w:ilvl="2" w:tplc="DA12A04E" w:tentative="1">
      <w:start w:val="1"/>
      <w:numFmt w:val="bullet"/>
      <w:lvlText w:val=""/>
      <w:lvlJc w:val="left"/>
      <w:pPr>
        <w:tabs>
          <w:tab w:val="num" w:pos="2160"/>
        </w:tabs>
        <w:ind w:left="2160" w:hanging="360"/>
      </w:pPr>
      <w:rPr>
        <w:rFonts w:ascii="Wingdings 2" w:hAnsi="Wingdings 2" w:hint="default"/>
      </w:rPr>
    </w:lvl>
    <w:lvl w:ilvl="3" w:tplc="4072C562" w:tentative="1">
      <w:start w:val="1"/>
      <w:numFmt w:val="bullet"/>
      <w:lvlText w:val=""/>
      <w:lvlJc w:val="left"/>
      <w:pPr>
        <w:tabs>
          <w:tab w:val="num" w:pos="2880"/>
        </w:tabs>
        <w:ind w:left="2880" w:hanging="360"/>
      </w:pPr>
      <w:rPr>
        <w:rFonts w:ascii="Wingdings 2" w:hAnsi="Wingdings 2" w:hint="default"/>
      </w:rPr>
    </w:lvl>
    <w:lvl w:ilvl="4" w:tplc="B3C06F92" w:tentative="1">
      <w:start w:val="1"/>
      <w:numFmt w:val="bullet"/>
      <w:lvlText w:val=""/>
      <w:lvlJc w:val="left"/>
      <w:pPr>
        <w:tabs>
          <w:tab w:val="num" w:pos="3600"/>
        </w:tabs>
        <w:ind w:left="3600" w:hanging="360"/>
      </w:pPr>
      <w:rPr>
        <w:rFonts w:ascii="Wingdings 2" w:hAnsi="Wingdings 2" w:hint="default"/>
      </w:rPr>
    </w:lvl>
    <w:lvl w:ilvl="5" w:tplc="B6101FE0" w:tentative="1">
      <w:start w:val="1"/>
      <w:numFmt w:val="bullet"/>
      <w:lvlText w:val=""/>
      <w:lvlJc w:val="left"/>
      <w:pPr>
        <w:tabs>
          <w:tab w:val="num" w:pos="4320"/>
        </w:tabs>
        <w:ind w:left="4320" w:hanging="360"/>
      </w:pPr>
      <w:rPr>
        <w:rFonts w:ascii="Wingdings 2" w:hAnsi="Wingdings 2" w:hint="default"/>
      </w:rPr>
    </w:lvl>
    <w:lvl w:ilvl="6" w:tplc="38405E5E" w:tentative="1">
      <w:start w:val="1"/>
      <w:numFmt w:val="bullet"/>
      <w:lvlText w:val=""/>
      <w:lvlJc w:val="left"/>
      <w:pPr>
        <w:tabs>
          <w:tab w:val="num" w:pos="5040"/>
        </w:tabs>
        <w:ind w:left="5040" w:hanging="360"/>
      </w:pPr>
      <w:rPr>
        <w:rFonts w:ascii="Wingdings 2" w:hAnsi="Wingdings 2" w:hint="default"/>
      </w:rPr>
    </w:lvl>
    <w:lvl w:ilvl="7" w:tplc="BCF0EBE2" w:tentative="1">
      <w:start w:val="1"/>
      <w:numFmt w:val="bullet"/>
      <w:lvlText w:val=""/>
      <w:lvlJc w:val="left"/>
      <w:pPr>
        <w:tabs>
          <w:tab w:val="num" w:pos="5760"/>
        </w:tabs>
        <w:ind w:left="5760" w:hanging="360"/>
      </w:pPr>
      <w:rPr>
        <w:rFonts w:ascii="Wingdings 2" w:hAnsi="Wingdings 2" w:hint="default"/>
      </w:rPr>
    </w:lvl>
    <w:lvl w:ilvl="8" w:tplc="E7C89D66" w:tentative="1">
      <w:start w:val="1"/>
      <w:numFmt w:val="bullet"/>
      <w:lvlText w:val=""/>
      <w:lvlJc w:val="left"/>
      <w:pPr>
        <w:tabs>
          <w:tab w:val="num" w:pos="6480"/>
        </w:tabs>
        <w:ind w:left="6480" w:hanging="360"/>
      </w:pPr>
      <w:rPr>
        <w:rFonts w:ascii="Wingdings 2" w:hAnsi="Wingdings 2" w:hint="default"/>
      </w:rPr>
    </w:lvl>
  </w:abstractNum>
  <w:abstractNum w:abstractNumId="12">
    <w:nsid w:val="4AB135FC"/>
    <w:multiLevelType w:val="hybridMultilevel"/>
    <w:tmpl w:val="80BE5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0335259"/>
    <w:multiLevelType w:val="hybridMultilevel"/>
    <w:tmpl w:val="092C3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1D62197"/>
    <w:multiLevelType w:val="hybridMultilevel"/>
    <w:tmpl w:val="61585469"/>
    <w:lvl w:ilvl="0" w:tplc="29A4FD0C">
      <w:numFmt w:val="bullet"/>
      <w:lvlText w:val="-"/>
      <w:lvlJc w:val="left"/>
      <w:pPr>
        <w:ind w:left="720" w:hanging="360"/>
      </w:pPr>
      <w:rPr>
        <w:rFonts w:ascii="Symbol" w:eastAsia="Symbol" w:hAnsi="Symbol" w:hint="default"/>
        <w:b w:val="0"/>
        <w:color w:val="000000"/>
        <w:sz w:val="22"/>
        <w:szCs w:val="22"/>
      </w:rPr>
    </w:lvl>
    <w:lvl w:ilvl="1" w:tplc="3FD2A508">
      <w:start w:val="1"/>
      <w:numFmt w:val="bullet"/>
      <w:lvlText w:val="o"/>
      <w:lvlJc w:val="left"/>
      <w:pPr>
        <w:ind w:left="1440" w:hanging="360"/>
      </w:pPr>
      <w:rPr>
        <w:rFonts w:ascii="Calibri" w:eastAsia="Calibri" w:hAnsi="Calibri" w:hint="default"/>
        <w:b w:val="0"/>
        <w:color w:val="000000"/>
        <w:sz w:val="22"/>
        <w:szCs w:val="22"/>
      </w:rPr>
    </w:lvl>
    <w:lvl w:ilvl="2" w:tplc="CCF6AC1A">
      <w:start w:val="1"/>
      <w:numFmt w:val="bullet"/>
      <w:lvlText w:val="§"/>
      <w:lvlJc w:val="left"/>
      <w:pPr>
        <w:ind w:left="2160" w:hanging="360"/>
      </w:pPr>
      <w:rPr>
        <w:rFonts w:ascii="Calibri" w:eastAsia="Calibri" w:hAnsi="Calibri" w:hint="default"/>
        <w:b w:val="0"/>
        <w:color w:val="000000"/>
        <w:sz w:val="22"/>
        <w:szCs w:val="22"/>
      </w:rPr>
    </w:lvl>
    <w:lvl w:ilvl="3" w:tplc="DBBEC652">
      <w:start w:val="1"/>
      <w:numFmt w:val="bullet"/>
      <w:lvlText w:val="·"/>
      <w:lvlJc w:val="left"/>
      <w:pPr>
        <w:ind w:left="2880" w:hanging="360"/>
      </w:pPr>
      <w:rPr>
        <w:rFonts w:ascii="Calibri" w:eastAsia="Calibri" w:hAnsi="Calibri" w:hint="default"/>
        <w:b w:val="0"/>
        <w:color w:val="000000"/>
        <w:sz w:val="22"/>
        <w:szCs w:val="22"/>
      </w:rPr>
    </w:lvl>
    <w:lvl w:ilvl="4" w:tplc="DDF6AE38">
      <w:start w:val="1"/>
      <w:numFmt w:val="bullet"/>
      <w:lvlText w:val="o"/>
      <w:lvlJc w:val="left"/>
      <w:pPr>
        <w:ind w:left="3600" w:hanging="360"/>
      </w:pPr>
      <w:rPr>
        <w:rFonts w:ascii="Calibri" w:eastAsia="Calibri" w:hAnsi="Calibri" w:hint="default"/>
        <w:b w:val="0"/>
        <w:color w:val="000000"/>
        <w:sz w:val="22"/>
        <w:szCs w:val="22"/>
      </w:rPr>
    </w:lvl>
    <w:lvl w:ilvl="5" w:tplc="26722BCA">
      <w:start w:val="1"/>
      <w:numFmt w:val="bullet"/>
      <w:lvlText w:val="§"/>
      <w:lvlJc w:val="left"/>
      <w:pPr>
        <w:ind w:left="4320" w:hanging="360"/>
      </w:pPr>
      <w:rPr>
        <w:rFonts w:ascii="Calibri" w:eastAsia="Calibri" w:hAnsi="Calibri" w:hint="default"/>
        <w:b w:val="0"/>
        <w:color w:val="000000"/>
        <w:sz w:val="22"/>
        <w:szCs w:val="22"/>
      </w:rPr>
    </w:lvl>
    <w:lvl w:ilvl="6" w:tplc="63007A14">
      <w:start w:val="1"/>
      <w:numFmt w:val="bullet"/>
      <w:lvlText w:val="·"/>
      <w:lvlJc w:val="left"/>
      <w:pPr>
        <w:ind w:left="5040" w:hanging="360"/>
      </w:pPr>
      <w:rPr>
        <w:rFonts w:ascii="Calibri" w:eastAsia="Calibri" w:hAnsi="Calibri" w:hint="default"/>
        <w:b w:val="0"/>
        <w:color w:val="000000"/>
        <w:sz w:val="22"/>
        <w:szCs w:val="22"/>
      </w:rPr>
    </w:lvl>
    <w:lvl w:ilvl="7" w:tplc="F6084E86">
      <w:start w:val="1"/>
      <w:numFmt w:val="bullet"/>
      <w:lvlText w:val="o"/>
      <w:lvlJc w:val="left"/>
      <w:pPr>
        <w:ind w:left="5760" w:hanging="360"/>
      </w:pPr>
      <w:rPr>
        <w:rFonts w:ascii="Calibri" w:eastAsia="Calibri" w:hAnsi="Calibri" w:hint="default"/>
        <w:b w:val="0"/>
        <w:color w:val="000000"/>
        <w:sz w:val="22"/>
        <w:szCs w:val="22"/>
      </w:rPr>
    </w:lvl>
    <w:lvl w:ilvl="8" w:tplc="E144A41A">
      <w:start w:val="1"/>
      <w:numFmt w:val="bullet"/>
      <w:lvlText w:val="§"/>
      <w:lvlJc w:val="left"/>
      <w:pPr>
        <w:ind w:left="6480" w:hanging="360"/>
      </w:pPr>
      <w:rPr>
        <w:rFonts w:ascii="Calibri" w:eastAsia="Calibri" w:hAnsi="Calibri" w:hint="default"/>
        <w:b w:val="0"/>
        <w:color w:val="000000"/>
        <w:sz w:val="22"/>
        <w:szCs w:val="22"/>
      </w:rPr>
    </w:lvl>
  </w:abstractNum>
  <w:abstractNum w:abstractNumId="15">
    <w:nsid w:val="64F3038F"/>
    <w:multiLevelType w:val="hybridMultilevel"/>
    <w:tmpl w:val="79264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9802777"/>
    <w:multiLevelType w:val="hybridMultilevel"/>
    <w:tmpl w:val="837CA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51F7AB6"/>
    <w:multiLevelType w:val="hybridMultilevel"/>
    <w:tmpl w:val="CB96E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CDF38CD"/>
    <w:multiLevelType w:val="hybridMultilevel"/>
    <w:tmpl w:val="9B884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EA022D2"/>
    <w:multiLevelType w:val="hybridMultilevel"/>
    <w:tmpl w:val="1BD08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9"/>
  </w:num>
  <w:num w:numId="11">
    <w:abstractNumId w:val="11"/>
  </w:num>
  <w:num w:numId="12">
    <w:abstractNumId w:val="10"/>
  </w:num>
  <w:num w:numId="13">
    <w:abstractNumId w:val="13"/>
  </w:num>
  <w:num w:numId="14">
    <w:abstractNumId w:val="16"/>
  </w:num>
  <w:num w:numId="15">
    <w:abstractNumId w:val="8"/>
  </w:num>
  <w:num w:numId="16">
    <w:abstractNumId w:val="19"/>
  </w:num>
  <w:num w:numId="17">
    <w:abstractNumId w:val="18"/>
  </w:num>
  <w:num w:numId="18">
    <w:abstractNumId w:val="17"/>
  </w:num>
  <w:num w:numId="19">
    <w:abstractNumId w:val="12"/>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8C2"/>
    <w:rsid w:val="00000677"/>
    <w:rsid w:val="00004E62"/>
    <w:rsid w:val="000076B2"/>
    <w:rsid w:val="0001430E"/>
    <w:rsid w:val="000228F0"/>
    <w:rsid w:val="000400ED"/>
    <w:rsid w:val="00044A0B"/>
    <w:rsid w:val="000739DB"/>
    <w:rsid w:val="00074C1E"/>
    <w:rsid w:val="000750A9"/>
    <w:rsid w:val="00083AFD"/>
    <w:rsid w:val="0009274C"/>
    <w:rsid w:val="00094679"/>
    <w:rsid w:val="000A32AF"/>
    <w:rsid w:val="000A38C9"/>
    <w:rsid w:val="000A4411"/>
    <w:rsid w:val="000B0C92"/>
    <w:rsid w:val="000B1407"/>
    <w:rsid w:val="000B43A3"/>
    <w:rsid w:val="000C1121"/>
    <w:rsid w:val="000D0D1A"/>
    <w:rsid w:val="000D3892"/>
    <w:rsid w:val="000F0C65"/>
    <w:rsid w:val="000F6B1C"/>
    <w:rsid w:val="000F7EE1"/>
    <w:rsid w:val="00105768"/>
    <w:rsid w:val="00105AFB"/>
    <w:rsid w:val="001144E7"/>
    <w:rsid w:val="00115AE0"/>
    <w:rsid w:val="00125408"/>
    <w:rsid w:val="00127C99"/>
    <w:rsid w:val="00132DC7"/>
    <w:rsid w:val="0014157C"/>
    <w:rsid w:val="001425A6"/>
    <w:rsid w:val="00145FDC"/>
    <w:rsid w:val="00154429"/>
    <w:rsid w:val="00167DA5"/>
    <w:rsid w:val="001710AD"/>
    <w:rsid w:val="00182E18"/>
    <w:rsid w:val="001A145D"/>
    <w:rsid w:val="001A6F2E"/>
    <w:rsid w:val="001B2822"/>
    <w:rsid w:val="001B5070"/>
    <w:rsid w:val="001B5B8B"/>
    <w:rsid w:val="001B6CD8"/>
    <w:rsid w:val="001B7F06"/>
    <w:rsid w:val="001C003D"/>
    <w:rsid w:val="001D37C5"/>
    <w:rsid w:val="001E74BC"/>
    <w:rsid w:val="001E7515"/>
    <w:rsid w:val="002008E5"/>
    <w:rsid w:val="00203F92"/>
    <w:rsid w:val="00204C72"/>
    <w:rsid w:val="00220328"/>
    <w:rsid w:val="0023011C"/>
    <w:rsid w:val="00232EF9"/>
    <w:rsid w:val="002331F4"/>
    <w:rsid w:val="00233239"/>
    <w:rsid w:val="00241627"/>
    <w:rsid w:val="00244A13"/>
    <w:rsid w:val="00247451"/>
    <w:rsid w:val="00254CD4"/>
    <w:rsid w:val="002560D6"/>
    <w:rsid w:val="00256B4C"/>
    <w:rsid w:val="00263474"/>
    <w:rsid w:val="002656D1"/>
    <w:rsid w:val="00265F7A"/>
    <w:rsid w:val="0026692B"/>
    <w:rsid w:val="00267B2D"/>
    <w:rsid w:val="00276117"/>
    <w:rsid w:val="00280B2B"/>
    <w:rsid w:val="002866F4"/>
    <w:rsid w:val="002A52DA"/>
    <w:rsid w:val="002B1D70"/>
    <w:rsid w:val="002B35C3"/>
    <w:rsid w:val="002B67FF"/>
    <w:rsid w:val="002B6FDA"/>
    <w:rsid w:val="002D0D9B"/>
    <w:rsid w:val="002D617C"/>
    <w:rsid w:val="002D7F61"/>
    <w:rsid w:val="002E2408"/>
    <w:rsid w:val="002E6EFD"/>
    <w:rsid w:val="002E73CF"/>
    <w:rsid w:val="003023ED"/>
    <w:rsid w:val="003031A9"/>
    <w:rsid w:val="00307EDE"/>
    <w:rsid w:val="00310E0E"/>
    <w:rsid w:val="0031102B"/>
    <w:rsid w:val="0031304A"/>
    <w:rsid w:val="003153A7"/>
    <w:rsid w:val="003177D7"/>
    <w:rsid w:val="00330FE1"/>
    <w:rsid w:val="00331CFA"/>
    <w:rsid w:val="003342D0"/>
    <w:rsid w:val="003350D0"/>
    <w:rsid w:val="00336CDD"/>
    <w:rsid w:val="00343199"/>
    <w:rsid w:val="0035193A"/>
    <w:rsid w:val="00352BFB"/>
    <w:rsid w:val="0035653F"/>
    <w:rsid w:val="00356D35"/>
    <w:rsid w:val="00362D46"/>
    <w:rsid w:val="00365741"/>
    <w:rsid w:val="003703F8"/>
    <w:rsid w:val="00372622"/>
    <w:rsid w:val="00382CB3"/>
    <w:rsid w:val="00391A66"/>
    <w:rsid w:val="00391F2A"/>
    <w:rsid w:val="00394B60"/>
    <w:rsid w:val="0039597B"/>
    <w:rsid w:val="003B02BA"/>
    <w:rsid w:val="003B642B"/>
    <w:rsid w:val="003B647C"/>
    <w:rsid w:val="003C10A8"/>
    <w:rsid w:val="003C32F9"/>
    <w:rsid w:val="003C492A"/>
    <w:rsid w:val="003C4A81"/>
    <w:rsid w:val="003C618A"/>
    <w:rsid w:val="003C6DB5"/>
    <w:rsid w:val="003D666C"/>
    <w:rsid w:val="003D6E5A"/>
    <w:rsid w:val="003E535C"/>
    <w:rsid w:val="003F047E"/>
    <w:rsid w:val="003F49D3"/>
    <w:rsid w:val="00402A13"/>
    <w:rsid w:val="00412607"/>
    <w:rsid w:val="004153CD"/>
    <w:rsid w:val="004163A0"/>
    <w:rsid w:val="004207EE"/>
    <w:rsid w:val="00425DFE"/>
    <w:rsid w:val="004322EB"/>
    <w:rsid w:val="00435252"/>
    <w:rsid w:val="00436737"/>
    <w:rsid w:val="00436A98"/>
    <w:rsid w:val="00443F78"/>
    <w:rsid w:val="0045153A"/>
    <w:rsid w:val="00455924"/>
    <w:rsid w:val="004615BD"/>
    <w:rsid w:val="00461790"/>
    <w:rsid w:val="00467DD6"/>
    <w:rsid w:val="00473558"/>
    <w:rsid w:val="0047367F"/>
    <w:rsid w:val="0047736D"/>
    <w:rsid w:val="004933F2"/>
    <w:rsid w:val="004966DF"/>
    <w:rsid w:val="00497BF4"/>
    <w:rsid w:val="004A2671"/>
    <w:rsid w:val="004A342C"/>
    <w:rsid w:val="004B0685"/>
    <w:rsid w:val="004E1BC8"/>
    <w:rsid w:val="004E4066"/>
    <w:rsid w:val="004E4130"/>
    <w:rsid w:val="004E56B2"/>
    <w:rsid w:val="004E7002"/>
    <w:rsid w:val="004F1FFC"/>
    <w:rsid w:val="004F2320"/>
    <w:rsid w:val="00500D51"/>
    <w:rsid w:val="00503E7E"/>
    <w:rsid w:val="00506769"/>
    <w:rsid w:val="0050793D"/>
    <w:rsid w:val="00507D75"/>
    <w:rsid w:val="005106FD"/>
    <w:rsid w:val="0051190D"/>
    <w:rsid w:val="00520899"/>
    <w:rsid w:val="00525FE8"/>
    <w:rsid w:val="00527647"/>
    <w:rsid w:val="00530104"/>
    <w:rsid w:val="00532B36"/>
    <w:rsid w:val="00535C25"/>
    <w:rsid w:val="00544AFD"/>
    <w:rsid w:val="0054631C"/>
    <w:rsid w:val="00556F4D"/>
    <w:rsid w:val="00564FF3"/>
    <w:rsid w:val="00566DFB"/>
    <w:rsid w:val="0057058B"/>
    <w:rsid w:val="0057478C"/>
    <w:rsid w:val="00584DCE"/>
    <w:rsid w:val="00591C60"/>
    <w:rsid w:val="005A0B17"/>
    <w:rsid w:val="005A0F48"/>
    <w:rsid w:val="005A1BB3"/>
    <w:rsid w:val="005A658D"/>
    <w:rsid w:val="005A6767"/>
    <w:rsid w:val="005B4F1A"/>
    <w:rsid w:val="005C2EE9"/>
    <w:rsid w:val="005C495A"/>
    <w:rsid w:val="005D06D1"/>
    <w:rsid w:val="005E1167"/>
    <w:rsid w:val="005E14AE"/>
    <w:rsid w:val="005F309B"/>
    <w:rsid w:val="005F567C"/>
    <w:rsid w:val="005F6985"/>
    <w:rsid w:val="005F6A81"/>
    <w:rsid w:val="005F6D69"/>
    <w:rsid w:val="0060079E"/>
    <w:rsid w:val="006039C9"/>
    <w:rsid w:val="00610001"/>
    <w:rsid w:val="006135C0"/>
    <w:rsid w:val="00613D70"/>
    <w:rsid w:val="00614910"/>
    <w:rsid w:val="00614931"/>
    <w:rsid w:val="00623068"/>
    <w:rsid w:val="00623586"/>
    <w:rsid w:val="0063193D"/>
    <w:rsid w:val="00646861"/>
    <w:rsid w:val="00654D9B"/>
    <w:rsid w:val="00656452"/>
    <w:rsid w:val="00662CC1"/>
    <w:rsid w:val="00667843"/>
    <w:rsid w:val="00671559"/>
    <w:rsid w:val="006729B1"/>
    <w:rsid w:val="00673626"/>
    <w:rsid w:val="00676078"/>
    <w:rsid w:val="006804AC"/>
    <w:rsid w:val="00680520"/>
    <w:rsid w:val="00681CED"/>
    <w:rsid w:val="00685573"/>
    <w:rsid w:val="00697A9F"/>
    <w:rsid w:val="006A0026"/>
    <w:rsid w:val="006A1681"/>
    <w:rsid w:val="006A493B"/>
    <w:rsid w:val="006B6740"/>
    <w:rsid w:val="006C0E10"/>
    <w:rsid w:val="006C1EA7"/>
    <w:rsid w:val="006C272B"/>
    <w:rsid w:val="006C27A5"/>
    <w:rsid w:val="006E14E5"/>
    <w:rsid w:val="006E32F4"/>
    <w:rsid w:val="006F080C"/>
    <w:rsid w:val="006F2177"/>
    <w:rsid w:val="006F5236"/>
    <w:rsid w:val="006F6873"/>
    <w:rsid w:val="006F7286"/>
    <w:rsid w:val="007016AA"/>
    <w:rsid w:val="00722230"/>
    <w:rsid w:val="00722897"/>
    <w:rsid w:val="00735749"/>
    <w:rsid w:val="0074370C"/>
    <w:rsid w:val="0074661D"/>
    <w:rsid w:val="00750746"/>
    <w:rsid w:val="007521F9"/>
    <w:rsid w:val="00770CAF"/>
    <w:rsid w:val="00780944"/>
    <w:rsid w:val="00784ADF"/>
    <w:rsid w:val="00784AFF"/>
    <w:rsid w:val="00790D0E"/>
    <w:rsid w:val="00793732"/>
    <w:rsid w:val="0079494F"/>
    <w:rsid w:val="00795CF2"/>
    <w:rsid w:val="007B0A9F"/>
    <w:rsid w:val="007C2D1C"/>
    <w:rsid w:val="007C6ABF"/>
    <w:rsid w:val="007C7DCC"/>
    <w:rsid w:val="007D1BEC"/>
    <w:rsid w:val="007D5081"/>
    <w:rsid w:val="007E08FC"/>
    <w:rsid w:val="007F3BC1"/>
    <w:rsid w:val="008113EC"/>
    <w:rsid w:val="00813EE1"/>
    <w:rsid w:val="0081434B"/>
    <w:rsid w:val="0081523F"/>
    <w:rsid w:val="008169CA"/>
    <w:rsid w:val="008246F5"/>
    <w:rsid w:val="0082507A"/>
    <w:rsid w:val="0083433F"/>
    <w:rsid w:val="00834C04"/>
    <w:rsid w:val="00856759"/>
    <w:rsid w:val="00882B54"/>
    <w:rsid w:val="00882E16"/>
    <w:rsid w:val="0089454A"/>
    <w:rsid w:val="00896093"/>
    <w:rsid w:val="008A093F"/>
    <w:rsid w:val="008A3466"/>
    <w:rsid w:val="008A5ADE"/>
    <w:rsid w:val="008C120F"/>
    <w:rsid w:val="008C3C02"/>
    <w:rsid w:val="008D0745"/>
    <w:rsid w:val="008D35EF"/>
    <w:rsid w:val="008D6003"/>
    <w:rsid w:val="008F0DCE"/>
    <w:rsid w:val="00902D6C"/>
    <w:rsid w:val="00904F36"/>
    <w:rsid w:val="00914B9E"/>
    <w:rsid w:val="00924DE8"/>
    <w:rsid w:val="00925EA0"/>
    <w:rsid w:val="00934883"/>
    <w:rsid w:val="00937F9E"/>
    <w:rsid w:val="00945A57"/>
    <w:rsid w:val="00954F27"/>
    <w:rsid w:val="00956E67"/>
    <w:rsid w:val="009578D2"/>
    <w:rsid w:val="009647AC"/>
    <w:rsid w:val="00966B21"/>
    <w:rsid w:val="009736C3"/>
    <w:rsid w:val="0098032F"/>
    <w:rsid w:val="0099167B"/>
    <w:rsid w:val="00992FDB"/>
    <w:rsid w:val="009A2A95"/>
    <w:rsid w:val="009A5EDD"/>
    <w:rsid w:val="009B02ED"/>
    <w:rsid w:val="009B60AF"/>
    <w:rsid w:val="009C5625"/>
    <w:rsid w:val="009C5E62"/>
    <w:rsid w:val="009D6A11"/>
    <w:rsid w:val="009E2F67"/>
    <w:rsid w:val="009E3E30"/>
    <w:rsid w:val="00A0279E"/>
    <w:rsid w:val="00A063EE"/>
    <w:rsid w:val="00A07023"/>
    <w:rsid w:val="00A10B17"/>
    <w:rsid w:val="00A21B34"/>
    <w:rsid w:val="00A4516E"/>
    <w:rsid w:val="00A5016F"/>
    <w:rsid w:val="00A73BA5"/>
    <w:rsid w:val="00A749D4"/>
    <w:rsid w:val="00A7682F"/>
    <w:rsid w:val="00A84043"/>
    <w:rsid w:val="00A84EDD"/>
    <w:rsid w:val="00A90104"/>
    <w:rsid w:val="00A91FC4"/>
    <w:rsid w:val="00A95AAB"/>
    <w:rsid w:val="00A9791F"/>
    <w:rsid w:val="00AB45E9"/>
    <w:rsid w:val="00AC75A3"/>
    <w:rsid w:val="00AD2B64"/>
    <w:rsid w:val="00AE1016"/>
    <w:rsid w:val="00AF4C02"/>
    <w:rsid w:val="00B036BF"/>
    <w:rsid w:val="00B12ED8"/>
    <w:rsid w:val="00B17DDA"/>
    <w:rsid w:val="00B20010"/>
    <w:rsid w:val="00B20080"/>
    <w:rsid w:val="00B208EF"/>
    <w:rsid w:val="00B25BAD"/>
    <w:rsid w:val="00B3069D"/>
    <w:rsid w:val="00B31F1B"/>
    <w:rsid w:val="00B33FD4"/>
    <w:rsid w:val="00B3405C"/>
    <w:rsid w:val="00B34409"/>
    <w:rsid w:val="00B34611"/>
    <w:rsid w:val="00B3522F"/>
    <w:rsid w:val="00B369A5"/>
    <w:rsid w:val="00B43C06"/>
    <w:rsid w:val="00B474F4"/>
    <w:rsid w:val="00B54596"/>
    <w:rsid w:val="00B55721"/>
    <w:rsid w:val="00B64027"/>
    <w:rsid w:val="00B64364"/>
    <w:rsid w:val="00B6607B"/>
    <w:rsid w:val="00B72607"/>
    <w:rsid w:val="00B73589"/>
    <w:rsid w:val="00B745DB"/>
    <w:rsid w:val="00B91E1D"/>
    <w:rsid w:val="00B932B1"/>
    <w:rsid w:val="00B93FC3"/>
    <w:rsid w:val="00BA7447"/>
    <w:rsid w:val="00BB0D12"/>
    <w:rsid w:val="00BB5287"/>
    <w:rsid w:val="00BC0777"/>
    <w:rsid w:val="00BC4A03"/>
    <w:rsid w:val="00BC7CC4"/>
    <w:rsid w:val="00BD329A"/>
    <w:rsid w:val="00C03B67"/>
    <w:rsid w:val="00C17F7E"/>
    <w:rsid w:val="00C24559"/>
    <w:rsid w:val="00C315C4"/>
    <w:rsid w:val="00C433E6"/>
    <w:rsid w:val="00C44E7D"/>
    <w:rsid w:val="00C507C5"/>
    <w:rsid w:val="00C525CE"/>
    <w:rsid w:val="00C56D9B"/>
    <w:rsid w:val="00C61541"/>
    <w:rsid w:val="00C61863"/>
    <w:rsid w:val="00C6625B"/>
    <w:rsid w:val="00C6630C"/>
    <w:rsid w:val="00C67B2B"/>
    <w:rsid w:val="00C67BCB"/>
    <w:rsid w:val="00C742C5"/>
    <w:rsid w:val="00C91983"/>
    <w:rsid w:val="00C9292A"/>
    <w:rsid w:val="00CB1F90"/>
    <w:rsid w:val="00CB5B31"/>
    <w:rsid w:val="00CD0106"/>
    <w:rsid w:val="00CD3A8F"/>
    <w:rsid w:val="00CD6B7C"/>
    <w:rsid w:val="00CD70D4"/>
    <w:rsid w:val="00CE5E30"/>
    <w:rsid w:val="00CF2914"/>
    <w:rsid w:val="00D01EA8"/>
    <w:rsid w:val="00D040D2"/>
    <w:rsid w:val="00D12A7A"/>
    <w:rsid w:val="00D13FA7"/>
    <w:rsid w:val="00D154F0"/>
    <w:rsid w:val="00D30867"/>
    <w:rsid w:val="00D3179E"/>
    <w:rsid w:val="00D35157"/>
    <w:rsid w:val="00D357B3"/>
    <w:rsid w:val="00D4638E"/>
    <w:rsid w:val="00D517B5"/>
    <w:rsid w:val="00D5283F"/>
    <w:rsid w:val="00D53751"/>
    <w:rsid w:val="00D60B20"/>
    <w:rsid w:val="00D62446"/>
    <w:rsid w:val="00D632E7"/>
    <w:rsid w:val="00D97DE0"/>
    <w:rsid w:val="00DA3691"/>
    <w:rsid w:val="00DA5F5E"/>
    <w:rsid w:val="00DB0850"/>
    <w:rsid w:val="00DB540B"/>
    <w:rsid w:val="00DB6AF8"/>
    <w:rsid w:val="00DC5251"/>
    <w:rsid w:val="00DD2BC1"/>
    <w:rsid w:val="00DD3019"/>
    <w:rsid w:val="00DD4200"/>
    <w:rsid w:val="00DD7ACA"/>
    <w:rsid w:val="00DE4209"/>
    <w:rsid w:val="00DF38C2"/>
    <w:rsid w:val="00DF711A"/>
    <w:rsid w:val="00E03696"/>
    <w:rsid w:val="00E165E7"/>
    <w:rsid w:val="00E236BE"/>
    <w:rsid w:val="00E25D3B"/>
    <w:rsid w:val="00E4653B"/>
    <w:rsid w:val="00E50683"/>
    <w:rsid w:val="00E633C0"/>
    <w:rsid w:val="00E70CCC"/>
    <w:rsid w:val="00E7122F"/>
    <w:rsid w:val="00E73B09"/>
    <w:rsid w:val="00E748FD"/>
    <w:rsid w:val="00E96908"/>
    <w:rsid w:val="00EA050E"/>
    <w:rsid w:val="00EA1593"/>
    <w:rsid w:val="00EA21C3"/>
    <w:rsid w:val="00EB304B"/>
    <w:rsid w:val="00EC261F"/>
    <w:rsid w:val="00ED1CCE"/>
    <w:rsid w:val="00ED3604"/>
    <w:rsid w:val="00ED6CBA"/>
    <w:rsid w:val="00ED7A80"/>
    <w:rsid w:val="00EE2078"/>
    <w:rsid w:val="00EF4CF3"/>
    <w:rsid w:val="00EF5E2D"/>
    <w:rsid w:val="00EF798D"/>
    <w:rsid w:val="00F00B54"/>
    <w:rsid w:val="00F0317F"/>
    <w:rsid w:val="00F14A77"/>
    <w:rsid w:val="00F22D5A"/>
    <w:rsid w:val="00F24CDB"/>
    <w:rsid w:val="00F27542"/>
    <w:rsid w:val="00F27693"/>
    <w:rsid w:val="00F30478"/>
    <w:rsid w:val="00F3165D"/>
    <w:rsid w:val="00F37DA7"/>
    <w:rsid w:val="00F40D46"/>
    <w:rsid w:val="00F53958"/>
    <w:rsid w:val="00F601F0"/>
    <w:rsid w:val="00F60F18"/>
    <w:rsid w:val="00F72E28"/>
    <w:rsid w:val="00F73529"/>
    <w:rsid w:val="00F856BA"/>
    <w:rsid w:val="00F957C7"/>
    <w:rsid w:val="00FA0299"/>
    <w:rsid w:val="00FA427F"/>
    <w:rsid w:val="00FB0A2B"/>
    <w:rsid w:val="00FB2504"/>
    <w:rsid w:val="00FB7F16"/>
    <w:rsid w:val="00FC2973"/>
    <w:rsid w:val="00FC466B"/>
    <w:rsid w:val="00FC5DFD"/>
    <w:rsid w:val="00FD3CDD"/>
    <w:rsid w:val="00FD7354"/>
    <w:rsid w:val="00FE6EF7"/>
    <w:rsid w:val="00FF5C2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1F4"/>
  </w:style>
  <w:style w:type="paragraph" w:styleId="Heading1">
    <w:name w:val="heading 1"/>
    <w:basedOn w:val="Normal"/>
    <w:next w:val="Normal"/>
    <w:link w:val="Heading1Char"/>
    <w:uiPriority w:val="9"/>
    <w:qFormat/>
    <w:rsid w:val="00436A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38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8C2"/>
    <w:rPr>
      <w:rFonts w:ascii="Tahoma" w:hAnsi="Tahoma" w:cs="Tahoma"/>
      <w:sz w:val="16"/>
      <w:szCs w:val="16"/>
    </w:rPr>
  </w:style>
  <w:style w:type="character" w:styleId="CommentReference">
    <w:name w:val="annotation reference"/>
    <w:basedOn w:val="DefaultParagraphFont"/>
    <w:uiPriority w:val="99"/>
    <w:semiHidden/>
    <w:unhideWhenUsed/>
    <w:rsid w:val="006C272B"/>
    <w:rPr>
      <w:sz w:val="16"/>
      <w:szCs w:val="16"/>
    </w:rPr>
  </w:style>
  <w:style w:type="paragraph" w:styleId="CommentText">
    <w:name w:val="annotation text"/>
    <w:basedOn w:val="Normal"/>
    <w:link w:val="CommentTextChar"/>
    <w:uiPriority w:val="99"/>
    <w:semiHidden/>
    <w:unhideWhenUsed/>
    <w:rsid w:val="006C272B"/>
    <w:pPr>
      <w:spacing w:line="240" w:lineRule="auto"/>
    </w:pPr>
    <w:rPr>
      <w:sz w:val="20"/>
      <w:szCs w:val="20"/>
    </w:rPr>
  </w:style>
  <w:style w:type="character" w:customStyle="1" w:styleId="CommentTextChar">
    <w:name w:val="Comment Text Char"/>
    <w:basedOn w:val="DefaultParagraphFont"/>
    <w:link w:val="CommentText"/>
    <w:uiPriority w:val="99"/>
    <w:semiHidden/>
    <w:rsid w:val="006C272B"/>
    <w:rPr>
      <w:sz w:val="20"/>
      <w:szCs w:val="20"/>
    </w:rPr>
  </w:style>
  <w:style w:type="paragraph" w:styleId="CommentSubject">
    <w:name w:val="annotation subject"/>
    <w:basedOn w:val="CommentText"/>
    <w:next w:val="CommentText"/>
    <w:link w:val="CommentSubjectChar"/>
    <w:uiPriority w:val="99"/>
    <w:semiHidden/>
    <w:unhideWhenUsed/>
    <w:rsid w:val="006C272B"/>
    <w:rPr>
      <w:b/>
      <w:bCs/>
    </w:rPr>
  </w:style>
  <w:style w:type="character" w:customStyle="1" w:styleId="CommentSubjectChar">
    <w:name w:val="Comment Subject Char"/>
    <w:basedOn w:val="CommentTextChar"/>
    <w:link w:val="CommentSubject"/>
    <w:uiPriority w:val="99"/>
    <w:semiHidden/>
    <w:rsid w:val="006C272B"/>
    <w:rPr>
      <w:b/>
      <w:bCs/>
      <w:sz w:val="20"/>
      <w:szCs w:val="20"/>
    </w:rPr>
  </w:style>
  <w:style w:type="character" w:styleId="Hyperlink">
    <w:name w:val="Hyperlink"/>
    <w:basedOn w:val="DefaultParagraphFont"/>
    <w:uiPriority w:val="99"/>
    <w:unhideWhenUsed/>
    <w:rsid w:val="002B35C3"/>
    <w:rPr>
      <w:color w:val="0000FF" w:themeColor="hyperlink"/>
      <w:u w:val="single"/>
    </w:rPr>
  </w:style>
  <w:style w:type="table" w:styleId="TableGrid">
    <w:name w:val="Table Grid"/>
    <w:basedOn w:val="TableNormal"/>
    <w:uiPriority w:val="59"/>
    <w:rsid w:val="004B06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36A9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54F27"/>
    <w:pPr>
      <w:ind w:left="720"/>
      <w:contextualSpacing/>
    </w:pPr>
  </w:style>
  <w:style w:type="paragraph" w:styleId="TOCHeading">
    <w:name w:val="TOC Heading"/>
    <w:basedOn w:val="Heading1"/>
    <w:next w:val="Normal"/>
    <w:uiPriority w:val="39"/>
    <w:unhideWhenUsed/>
    <w:qFormat/>
    <w:rsid w:val="00A21B34"/>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A21B34"/>
    <w:pPr>
      <w:spacing w:after="100"/>
    </w:pPr>
  </w:style>
  <w:style w:type="paragraph" w:styleId="Header">
    <w:name w:val="header"/>
    <w:basedOn w:val="Normal"/>
    <w:link w:val="HeaderChar"/>
    <w:uiPriority w:val="99"/>
    <w:unhideWhenUsed/>
    <w:rsid w:val="00A21B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1B34"/>
  </w:style>
  <w:style w:type="paragraph" w:styleId="Footer">
    <w:name w:val="footer"/>
    <w:basedOn w:val="Normal"/>
    <w:link w:val="FooterChar"/>
    <w:uiPriority w:val="99"/>
    <w:unhideWhenUsed/>
    <w:rsid w:val="00A21B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1B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1F4"/>
  </w:style>
  <w:style w:type="paragraph" w:styleId="Heading1">
    <w:name w:val="heading 1"/>
    <w:basedOn w:val="Normal"/>
    <w:next w:val="Normal"/>
    <w:link w:val="Heading1Char"/>
    <w:uiPriority w:val="9"/>
    <w:qFormat/>
    <w:rsid w:val="00436A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38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8C2"/>
    <w:rPr>
      <w:rFonts w:ascii="Tahoma" w:hAnsi="Tahoma" w:cs="Tahoma"/>
      <w:sz w:val="16"/>
      <w:szCs w:val="16"/>
    </w:rPr>
  </w:style>
  <w:style w:type="character" w:styleId="CommentReference">
    <w:name w:val="annotation reference"/>
    <w:basedOn w:val="DefaultParagraphFont"/>
    <w:uiPriority w:val="99"/>
    <w:semiHidden/>
    <w:unhideWhenUsed/>
    <w:rsid w:val="006C272B"/>
    <w:rPr>
      <w:sz w:val="16"/>
      <w:szCs w:val="16"/>
    </w:rPr>
  </w:style>
  <w:style w:type="paragraph" w:styleId="CommentText">
    <w:name w:val="annotation text"/>
    <w:basedOn w:val="Normal"/>
    <w:link w:val="CommentTextChar"/>
    <w:uiPriority w:val="99"/>
    <w:semiHidden/>
    <w:unhideWhenUsed/>
    <w:rsid w:val="006C272B"/>
    <w:pPr>
      <w:spacing w:line="240" w:lineRule="auto"/>
    </w:pPr>
    <w:rPr>
      <w:sz w:val="20"/>
      <w:szCs w:val="20"/>
    </w:rPr>
  </w:style>
  <w:style w:type="character" w:customStyle="1" w:styleId="CommentTextChar">
    <w:name w:val="Comment Text Char"/>
    <w:basedOn w:val="DefaultParagraphFont"/>
    <w:link w:val="CommentText"/>
    <w:uiPriority w:val="99"/>
    <w:semiHidden/>
    <w:rsid w:val="006C272B"/>
    <w:rPr>
      <w:sz w:val="20"/>
      <w:szCs w:val="20"/>
    </w:rPr>
  </w:style>
  <w:style w:type="paragraph" w:styleId="CommentSubject">
    <w:name w:val="annotation subject"/>
    <w:basedOn w:val="CommentText"/>
    <w:next w:val="CommentText"/>
    <w:link w:val="CommentSubjectChar"/>
    <w:uiPriority w:val="99"/>
    <w:semiHidden/>
    <w:unhideWhenUsed/>
    <w:rsid w:val="006C272B"/>
    <w:rPr>
      <w:b/>
      <w:bCs/>
    </w:rPr>
  </w:style>
  <w:style w:type="character" w:customStyle="1" w:styleId="CommentSubjectChar">
    <w:name w:val="Comment Subject Char"/>
    <w:basedOn w:val="CommentTextChar"/>
    <w:link w:val="CommentSubject"/>
    <w:uiPriority w:val="99"/>
    <w:semiHidden/>
    <w:rsid w:val="006C272B"/>
    <w:rPr>
      <w:b/>
      <w:bCs/>
      <w:sz w:val="20"/>
      <w:szCs w:val="20"/>
    </w:rPr>
  </w:style>
  <w:style w:type="character" w:styleId="Hyperlink">
    <w:name w:val="Hyperlink"/>
    <w:basedOn w:val="DefaultParagraphFont"/>
    <w:uiPriority w:val="99"/>
    <w:unhideWhenUsed/>
    <w:rsid w:val="002B35C3"/>
    <w:rPr>
      <w:color w:val="0000FF" w:themeColor="hyperlink"/>
      <w:u w:val="single"/>
    </w:rPr>
  </w:style>
  <w:style w:type="table" w:styleId="TableGrid">
    <w:name w:val="Table Grid"/>
    <w:basedOn w:val="TableNormal"/>
    <w:uiPriority w:val="59"/>
    <w:rsid w:val="004B06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36A9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54F27"/>
    <w:pPr>
      <w:ind w:left="720"/>
      <w:contextualSpacing/>
    </w:pPr>
  </w:style>
  <w:style w:type="paragraph" w:styleId="TOCHeading">
    <w:name w:val="TOC Heading"/>
    <w:basedOn w:val="Heading1"/>
    <w:next w:val="Normal"/>
    <w:uiPriority w:val="39"/>
    <w:unhideWhenUsed/>
    <w:qFormat/>
    <w:rsid w:val="00A21B34"/>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A21B34"/>
    <w:pPr>
      <w:spacing w:after="100"/>
    </w:pPr>
  </w:style>
  <w:style w:type="paragraph" w:styleId="Header">
    <w:name w:val="header"/>
    <w:basedOn w:val="Normal"/>
    <w:link w:val="HeaderChar"/>
    <w:uiPriority w:val="99"/>
    <w:unhideWhenUsed/>
    <w:rsid w:val="00A21B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1B34"/>
  </w:style>
  <w:style w:type="paragraph" w:styleId="Footer">
    <w:name w:val="footer"/>
    <w:basedOn w:val="Normal"/>
    <w:link w:val="FooterChar"/>
    <w:uiPriority w:val="99"/>
    <w:unhideWhenUsed/>
    <w:rsid w:val="00A21B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1B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942754">
      <w:bodyDiv w:val="1"/>
      <w:marLeft w:val="0"/>
      <w:marRight w:val="0"/>
      <w:marTop w:val="0"/>
      <w:marBottom w:val="0"/>
      <w:divBdr>
        <w:top w:val="none" w:sz="0" w:space="0" w:color="auto"/>
        <w:left w:val="none" w:sz="0" w:space="0" w:color="auto"/>
        <w:bottom w:val="none" w:sz="0" w:space="0" w:color="auto"/>
        <w:right w:val="none" w:sz="0" w:space="0" w:color="auto"/>
      </w:divBdr>
      <w:divsChild>
        <w:div w:id="798954148">
          <w:marLeft w:val="691"/>
          <w:marRight w:val="0"/>
          <w:marTop w:val="0"/>
          <w:marBottom w:val="0"/>
          <w:divBdr>
            <w:top w:val="none" w:sz="0" w:space="0" w:color="auto"/>
            <w:left w:val="none" w:sz="0" w:space="0" w:color="auto"/>
            <w:bottom w:val="none" w:sz="0" w:space="0" w:color="auto"/>
            <w:right w:val="none" w:sz="0" w:space="0" w:color="auto"/>
          </w:divBdr>
        </w:div>
        <w:div w:id="1074625433">
          <w:marLeft w:val="691"/>
          <w:marRight w:val="0"/>
          <w:marTop w:val="0"/>
          <w:marBottom w:val="0"/>
          <w:divBdr>
            <w:top w:val="none" w:sz="0" w:space="0" w:color="auto"/>
            <w:left w:val="none" w:sz="0" w:space="0" w:color="auto"/>
            <w:bottom w:val="none" w:sz="0" w:space="0" w:color="auto"/>
            <w:right w:val="none" w:sz="0" w:space="0" w:color="auto"/>
          </w:divBdr>
        </w:div>
        <w:div w:id="892083065">
          <w:marLeft w:val="691"/>
          <w:marRight w:val="0"/>
          <w:marTop w:val="0"/>
          <w:marBottom w:val="0"/>
          <w:divBdr>
            <w:top w:val="none" w:sz="0" w:space="0" w:color="auto"/>
            <w:left w:val="none" w:sz="0" w:space="0" w:color="auto"/>
            <w:bottom w:val="none" w:sz="0" w:space="0" w:color="auto"/>
            <w:right w:val="none" w:sz="0" w:space="0" w:color="auto"/>
          </w:divBdr>
        </w:div>
        <w:div w:id="1980961126">
          <w:marLeft w:val="691"/>
          <w:marRight w:val="0"/>
          <w:marTop w:val="0"/>
          <w:marBottom w:val="0"/>
          <w:divBdr>
            <w:top w:val="none" w:sz="0" w:space="0" w:color="auto"/>
            <w:left w:val="none" w:sz="0" w:space="0" w:color="auto"/>
            <w:bottom w:val="none" w:sz="0" w:space="0" w:color="auto"/>
            <w:right w:val="none" w:sz="0" w:space="0" w:color="auto"/>
          </w:divBdr>
        </w:div>
        <w:div w:id="1850832965">
          <w:marLeft w:val="691"/>
          <w:marRight w:val="0"/>
          <w:marTop w:val="0"/>
          <w:marBottom w:val="0"/>
          <w:divBdr>
            <w:top w:val="none" w:sz="0" w:space="0" w:color="auto"/>
            <w:left w:val="none" w:sz="0" w:space="0" w:color="auto"/>
            <w:bottom w:val="none" w:sz="0" w:space="0" w:color="auto"/>
            <w:right w:val="none" w:sz="0" w:space="0" w:color="auto"/>
          </w:divBdr>
        </w:div>
      </w:divsChild>
    </w:div>
    <w:div w:id="1041052755">
      <w:bodyDiv w:val="1"/>
      <w:marLeft w:val="0"/>
      <w:marRight w:val="0"/>
      <w:marTop w:val="0"/>
      <w:marBottom w:val="0"/>
      <w:divBdr>
        <w:top w:val="none" w:sz="0" w:space="0" w:color="auto"/>
        <w:left w:val="none" w:sz="0" w:space="0" w:color="auto"/>
        <w:bottom w:val="none" w:sz="0" w:space="0" w:color="auto"/>
        <w:right w:val="none" w:sz="0" w:space="0" w:color="auto"/>
      </w:divBdr>
      <w:divsChild>
        <w:div w:id="1708067938">
          <w:marLeft w:val="547"/>
          <w:marRight w:val="0"/>
          <w:marTop w:val="0"/>
          <w:marBottom w:val="0"/>
          <w:divBdr>
            <w:top w:val="none" w:sz="0" w:space="0" w:color="auto"/>
            <w:left w:val="none" w:sz="0" w:space="0" w:color="auto"/>
            <w:bottom w:val="none" w:sz="0" w:space="0" w:color="auto"/>
            <w:right w:val="none" w:sz="0" w:space="0" w:color="auto"/>
          </w:divBdr>
        </w:div>
        <w:div w:id="1976986845">
          <w:marLeft w:val="547"/>
          <w:marRight w:val="0"/>
          <w:marTop w:val="0"/>
          <w:marBottom w:val="0"/>
          <w:divBdr>
            <w:top w:val="none" w:sz="0" w:space="0" w:color="auto"/>
            <w:left w:val="none" w:sz="0" w:space="0" w:color="auto"/>
            <w:bottom w:val="none" w:sz="0" w:space="0" w:color="auto"/>
            <w:right w:val="none" w:sz="0" w:space="0" w:color="auto"/>
          </w:divBdr>
        </w:div>
        <w:div w:id="1475101537">
          <w:marLeft w:val="547"/>
          <w:marRight w:val="0"/>
          <w:marTop w:val="0"/>
          <w:marBottom w:val="0"/>
          <w:divBdr>
            <w:top w:val="none" w:sz="0" w:space="0" w:color="auto"/>
            <w:left w:val="none" w:sz="0" w:space="0" w:color="auto"/>
            <w:bottom w:val="none" w:sz="0" w:space="0" w:color="auto"/>
            <w:right w:val="none" w:sz="0" w:space="0" w:color="auto"/>
          </w:divBdr>
        </w:div>
        <w:div w:id="21459997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ncafctrust.org/" TargetMode="External"/><Relationship Id="rId3" Type="http://schemas.openxmlformats.org/officeDocument/2006/relationships/styles" Target="styles.xml"/><Relationship Id="rId21" Type="http://schemas.openxmlformats.org/officeDocument/2006/relationships/hyperlink" Target="http://www.ncafctrust.org" TargetMode="External"/><Relationship Id="rId7" Type="http://schemas.openxmlformats.org/officeDocument/2006/relationships/footnotes" Target="footnotes.xml"/><Relationship Id="rId12" Type="http://schemas.openxmlformats.org/officeDocument/2006/relationships/hyperlink" Target="http://www.ncafctrust.org/" TargetMode="External"/><Relationship Id="rId17" Type="http://schemas.openxmlformats.org/officeDocument/2006/relationships/hyperlink" Target="http://www.ncafctrust.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cafctrust.org/" TargetMode="External"/><Relationship Id="rId20" Type="http://schemas.openxmlformats.org/officeDocument/2006/relationships/hyperlink" Target="http://www.ncafctrust.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afctrust.or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cafctrust.org/" TargetMode="External"/><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www.ncafctrust.or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ncafctrust.org/" TargetMode="External"/><Relationship Id="rId22" Type="http://schemas.openxmlformats.org/officeDocument/2006/relationships/header" Target="header1.xml"/><Relationship Id="rId27"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B607B-B538-4CF6-99F6-3616370B8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5567</Words>
  <Characters>31733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jamesm</dc:creator>
  <cp:lastModifiedBy>Gavin Foxall (UK SBS)</cp:lastModifiedBy>
  <cp:revision>2</cp:revision>
  <dcterms:created xsi:type="dcterms:W3CDTF">2015-08-26T09:39:00Z</dcterms:created>
  <dcterms:modified xsi:type="dcterms:W3CDTF">2015-08-26T09:39:00Z</dcterms:modified>
</cp:coreProperties>
</file>